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2842" w14:textId="77777777" w:rsidR="00017711" w:rsidRPr="00E1669B" w:rsidRDefault="00017711" w:rsidP="00017711">
      <w:pPr>
        <w:jc w:val="distribute"/>
        <w:rPr>
          <w:rFonts w:ascii="方正小标宋简体" w:eastAsia="方正小标宋简体"/>
          <w:color w:val="FF0000"/>
          <w:sz w:val="52"/>
          <w:szCs w:val="52"/>
        </w:rPr>
      </w:pPr>
      <w:r w:rsidRPr="00A10D64">
        <w:rPr>
          <w:rFonts w:ascii="方正小标宋简体" w:eastAsia="方正小标宋简体" w:hint="eastAsia"/>
          <w:color w:val="FF0000"/>
          <w:sz w:val="52"/>
          <w:szCs w:val="52"/>
        </w:rPr>
        <w:t>江苏省</w:t>
      </w:r>
      <w:proofErr w:type="gramStart"/>
      <w:r w:rsidRPr="00A10D64">
        <w:rPr>
          <w:rFonts w:ascii="方正小标宋简体" w:eastAsia="方正小标宋简体" w:hint="eastAsia"/>
          <w:color w:val="FF0000"/>
          <w:sz w:val="52"/>
          <w:szCs w:val="52"/>
        </w:rPr>
        <w:t>高校微课教学</w:t>
      </w:r>
      <w:proofErr w:type="gramEnd"/>
      <w:r w:rsidRPr="00A10D64">
        <w:rPr>
          <w:rFonts w:ascii="方正小标宋简体" w:eastAsia="方正小标宋简体" w:hint="eastAsia"/>
          <w:color w:val="FF0000"/>
          <w:sz w:val="52"/>
          <w:szCs w:val="52"/>
        </w:rPr>
        <w:t>比赛组委会</w:t>
      </w:r>
    </w:p>
    <w:p w14:paraId="7CEA7005" w14:textId="77777777" w:rsidR="00686DE2" w:rsidRPr="00B44CE4" w:rsidRDefault="00686DE2" w:rsidP="00686DE2">
      <w:pPr>
        <w:pStyle w:val="2"/>
        <w:spacing w:line="360" w:lineRule="auto"/>
        <w:rPr>
          <w:rFonts w:ascii="宋体" w:hAnsi="宋体"/>
          <w:b/>
          <w:sz w:val="32"/>
          <w:szCs w:val="32"/>
        </w:rPr>
      </w:pPr>
      <w:r w:rsidRPr="00B44CE4">
        <w:rPr>
          <w:rFonts w:ascii="方正小标宋简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7AFC5" wp14:editId="03AED1BE">
                <wp:simplePos x="0" y="0"/>
                <wp:positionH relativeFrom="column">
                  <wp:posOffset>-27940</wp:posOffset>
                </wp:positionH>
                <wp:positionV relativeFrom="paragraph">
                  <wp:posOffset>49530</wp:posOffset>
                </wp:positionV>
                <wp:extent cx="5367337" cy="28575"/>
                <wp:effectExtent l="19050" t="19050" r="2413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7337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D18A58A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3.9pt" to="420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" strokecolor="red" strokeweight="3pt">
                <v:stroke joinstyle="miter"/>
              </v:line>
            </w:pict>
          </mc:Fallback>
        </mc:AlternateContent>
      </w:r>
      <w:r w:rsidR="007C679B" w:rsidRPr="00B44CE4">
        <w:rPr>
          <w:rFonts w:ascii="宋体" w:hAnsi="宋体"/>
          <w:b/>
          <w:sz w:val="32"/>
          <w:szCs w:val="32"/>
        </w:rPr>
        <w:t xml:space="preserve"> </w:t>
      </w:r>
    </w:p>
    <w:p w14:paraId="48D87830" w14:textId="7FC1FCCC" w:rsidR="00AD68BA" w:rsidRPr="00A05553" w:rsidRDefault="00D86EFC" w:rsidP="00D86EFC">
      <w:pPr>
        <w:spacing w:afterLines="50" w:after="156"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A05553">
        <w:rPr>
          <w:rFonts w:ascii="方正小标宋简体" w:eastAsia="方正小标宋简体" w:hint="eastAsia"/>
          <w:b/>
          <w:sz w:val="36"/>
          <w:szCs w:val="36"/>
        </w:rPr>
        <w:t>关于举办202</w:t>
      </w:r>
      <w:r w:rsidR="00BB35FB">
        <w:rPr>
          <w:rFonts w:ascii="方正小标宋简体" w:eastAsia="方正小标宋简体"/>
          <w:b/>
          <w:sz w:val="36"/>
          <w:szCs w:val="36"/>
        </w:rPr>
        <w:t>2</w:t>
      </w:r>
      <w:r w:rsidRPr="00A05553">
        <w:rPr>
          <w:rFonts w:ascii="方正小标宋简体" w:eastAsia="方正小标宋简体" w:hint="eastAsia"/>
          <w:b/>
          <w:sz w:val="36"/>
          <w:szCs w:val="36"/>
        </w:rPr>
        <w:t>年江苏省</w:t>
      </w:r>
      <w:proofErr w:type="gramStart"/>
      <w:r w:rsidRPr="00A05553">
        <w:rPr>
          <w:rFonts w:ascii="方正小标宋简体" w:eastAsia="方正小标宋简体" w:hint="eastAsia"/>
          <w:b/>
          <w:sz w:val="36"/>
          <w:szCs w:val="36"/>
        </w:rPr>
        <w:t>高校</w:t>
      </w:r>
      <w:r w:rsidR="00A10D64" w:rsidRPr="00A05553">
        <w:rPr>
          <w:rFonts w:ascii="方正小标宋简体" w:eastAsia="方正小标宋简体" w:hint="eastAsia"/>
          <w:b/>
          <w:sz w:val="36"/>
          <w:szCs w:val="36"/>
        </w:rPr>
        <w:t>微课教学</w:t>
      </w:r>
      <w:proofErr w:type="gramEnd"/>
      <w:r w:rsidRPr="00A05553">
        <w:rPr>
          <w:rFonts w:ascii="方正小标宋简体" w:eastAsia="方正小标宋简体" w:hint="eastAsia"/>
          <w:b/>
          <w:sz w:val="36"/>
          <w:szCs w:val="36"/>
        </w:rPr>
        <w:t>比赛的通知</w:t>
      </w:r>
    </w:p>
    <w:p w14:paraId="33879365" w14:textId="77777777" w:rsidR="00D86EFC" w:rsidRDefault="00D86EFC" w:rsidP="00A05553">
      <w:pPr>
        <w:rPr>
          <w:rFonts w:eastAsia="仿宋_GB2312"/>
          <w:sz w:val="24"/>
        </w:rPr>
      </w:pPr>
    </w:p>
    <w:p w14:paraId="732E47E1" w14:textId="07C699A8" w:rsidR="00A05553" w:rsidRPr="00C1511B" w:rsidRDefault="00A05553" w:rsidP="00A05553">
      <w:pPr>
        <w:rPr>
          <w:rFonts w:eastAsia="仿宋_GB2312"/>
          <w:sz w:val="24"/>
        </w:rPr>
      </w:pPr>
    </w:p>
    <w:p w14:paraId="518879CC" w14:textId="77777777" w:rsidR="00A05553" w:rsidRPr="0013406D" w:rsidRDefault="00A05553" w:rsidP="00A0555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各有关高校：</w:t>
      </w:r>
    </w:p>
    <w:p w14:paraId="0D0EA749" w14:textId="30856F8C" w:rsidR="0023508E" w:rsidRPr="0013406D" w:rsidRDefault="0023508E" w:rsidP="0023508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为贯彻落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实习近</w:t>
      </w:r>
      <w:proofErr w:type="gramEnd"/>
      <w:r w:rsidRPr="0013406D">
        <w:rPr>
          <w:rFonts w:ascii="仿宋" w:eastAsia="仿宋" w:hAnsi="仿宋" w:hint="eastAsia"/>
          <w:sz w:val="28"/>
          <w:szCs w:val="28"/>
        </w:rPr>
        <w:t>平总书记关于教育、关于数字中国建设的重要论述，响应国家教育数字化战略行动，做好国家智慧教育平台的江苏试点，充分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发挥微课</w:t>
      </w:r>
      <w:proofErr w:type="gramEnd"/>
      <w:r w:rsidRPr="0013406D">
        <w:rPr>
          <w:rFonts w:ascii="仿宋" w:eastAsia="仿宋" w:hAnsi="仿宋" w:hint="eastAsia"/>
          <w:sz w:val="28"/>
          <w:szCs w:val="28"/>
        </w:rPr>
        <w:t>等</w:t>
      </w:r>
      <w:r w:rsidR="00E75546" w:rsidRPr="0013406D">
        <w:rPr>
          <w:rFonts w:ascii="仿宋" w:eastAsia="仿宋" w:hAnsi="仿宋" w:hint="eastAsia"/>
          <w:sz w:val="28"/>
          <w:szCs w:val="28"/>
        </w:rPr>
        <w:t>优质教学</w:t>
      </w:r>
      <w:r w:rsidRPr="0013406D">
        <w:rPr>
          <w:rFonts w:ascii="仿宋" w:eastAsia="仿宋" w:hAnsi="仿宋" w:hint="eastAsia"/>
          <w:sz w:val="28"/>
          <w:szCs w:val="28"/>
        </w:rPr>
        <w:t>资源在抗击新冠肺炎疫情、赋能职业教育高质量发展、推进高等教育改革、满足师生最为急需的教育资源和教育服务需求中的作用，全面提升高校教师专业化水平和创新能力，以赛促教，以赛促学，以赛促建，</w:t>
      </w:r>
      <w:r w:rsidR="00BB35FB" w:rsidRPr="0013406D">
        <w:rPr>
          <w:rFonts w:ascii="仿宋" w:eastAsia="仿宋" w:hAnsi="仿宋" w:hint="eastAsia"/>
          <w:sz w:val="28"/>
          <w:szCs w:val="28"/>
        </w:rPr>
        <w:t>加快推进江苏</w:t>
      </w:r>
      <w:r w:rsidR="00F95145" w:rsidRPr="0013406D">
        <w:rPr>
          <w:rFonts w:ascii="仿宋" w:eastAsia="仿宋" w:hAnsi="仿宋" w:hint="eastAsia"/>
          <w:sz w:val="28"/>
          <w:szCs w:val="28"/>
        </w:rPr>
        <w:t>高校</w:t>
      </w:r>
      <w:r w:rsidR="00BB35FB" w:rsidRPr="0013406D">
        <w:rPr>
          <w:rFonts w:ascii="仿宋" w:eastAsia="仿宋" w:hAnsi="仿宋" w:hint="eastAsia"/>
          <w:sz w:val="28"/>
          <w:szCs w:val="28"/>
        </w:rPr>
        <w:t>教育数字化转型和智能化升级，</w:t>
      </w:r>
      <w:r w:rsidRPr="0013406D">
        <w:rPr>
          <w:rFonts w:ascii="仿宋" w:eastAsia="仿宋" w:hAnsi="仿宋" w:hint="eastAsia"/>
          <w:sz w:val="28"/>
          <w:szCs w:val="28"/>
        </w:rPr>
        <w:t>经研究，决定继续举办202</w:t>
      </w:r>
      <w:r w:rsidRPr="0013406D">
        <w:rPr>
          <w:rFonts w:ascii="仿宋" w:eastAsia="仿宋" w:hAnsi="仿宋"/>
          <w:sz w:val="28"/>
          <w:szCs w:val="28"/>
        </w:rPr>
        <w:t>2</w:t>
      </w:r>
      <w:r w:rsidRPr="0013406D">
        <w:rPr>
          <w:rFonts w:ascii="仿宋" w:eastAsia="仿宋" w:hAnsi="仿宋" w:hint="eastAsia"/>
          <w:sz w:val="28"/>
          <w:szCs w:val="28"/>
        </w:rPr>
        <w:t>年江苏省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高校微课教</w:t>
      </w:r>
      <w:proofErr w:type="gramEnd"/>
      <w:r w:rsidRPr="0013406D">
        <w:rPr>
          <w:rFonts w:ascii="仿宋" w:eastAsia="仿宋" w:hAnsi="仿宋" w:hint="eastAsia"/>
          <w:sz w:val="28"/>
          <w:szCs w:val="28"/>
        </w:rPr>
        <w:t>学比赛。现制订比赛工作方案如下：</w:t>
      </w:r>
    </w:p>
    <w:p w14:paraId="7BF2B24E" w14:textId="77777777" w:rsidR="00D86EFC" w:rsidRPr="00CF37F9" w:rsidRDefault="00D86EFC" w:rsidP="00A0555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CF37F9">
        <w:rPr>
          <w:rFonts w:ascii="黑体" w:eastAsia="黑体" w:hAnsi="黑体"/>
          <w:sz w:val="32"/>
          <w:szCs w:val="32"/>
        </w:rPr>
        <w:t>一、赛事组织</w:t>
      </w:r>
    </w:p>
    <w:p w14:paraId="28AF4376" w14:textId="6FA9A344" w:rsidR="00D86EFC" w:rsidRPr="0013406D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202</w:t>
      </w:r>
      <w:r w:rsidR="00BB35FB" w:rsidRPr="0013406D">
        <w:rPr>
          <w:rFonts w:ascii="仿宋" w:eastAsia="仿宋" w:hAnsi="仿宋"/>
          <w:sz w:val="28"/>
          <w:szCs w:val="28"/>
        </w:rPr>
        <w:t>2</w:t>
      </w:r>
      <w:r w:rsidRPr="0013406D">
        <w:rPr>
          <w:rFonts w:ascii="仿宋" w:eastAsia="仿宋" w:hAnsi="仿宋"/>
          <w:sz w:val="28"/>
          <w:szCs w:val="28"/>
        </w:rPr>
        <w:t>年</w:t>
      </w:r>
      <w:r w:rsidR="00AF68F3" w:rsidRPr="0013406D">
        <w:rPr>
          <w:rFonts w:ascii="仿宋" w:eastAsia="仿宋" w:hAnsi="仿宋" w:hint="eastAsia"/>
          <w:sz w:val="28"/>
          <w:szCs w:val="28"/>
        </w:rPr>
        <w:t>江苏省</w:t>
      </w:r>
      <w:proofErr w:type="gramStart"/>
      <w:r w:rsidR="00AF68F3" w:rsidRPr="0013406D">
        <w:rPr>
          <w:rFonts w:ascii="仿宋" w:eastAsia="仿宋" w:hAnsi="仿宋" w:hint="eastAsia"/>
          <w:sz w:val="28"/>
          <w:szCs w:val="28"/>
        </w:rPr>
        <w:t>高校微课教学</w:t>
      </w:r>
      <w:proofErr w:type="gramEnd"/>
      <w:r w:rsidRPr="0013406D">
        <w:rPr>
          <w:rFonts w:ascii="仿宋" w:eastAsia="仿宋" w:hAnsi="仿宋"/>
          <w:sz w:val="28"/>
          <w:szCs w:val="28"/>
        </w:rPr>
        <w:t>比赛由</w:t>
      </w:r>
      <w:r w:rsidR="001F5E0B" w:rsidRPr="0013406D">
        <w:rPr>
          <w:rFonts w:ascii="仿宋" w:eastAsia="仿宋" w:hAnsi="仿宋" w:hint="eastAsia"/>
          <w:sz w:val="28"/>
          <w:szCs w:val="28"/>
        </w:rPr>
        <w:t>江苏省教育厅指导、</w:t>
      </w:r>
      <w:r w:rsidR="00AF68F3" w:rsidRPr="0013406D">
        <w:rPr>
          <w:rFonts w:ascii="仿宋" w:eastAsia="仿宋" w:hAnsi="仿宋" w:hint="eastAsia"/>
          <w:sz w:val="28"/>
          <w:szCs w:val="28"/>
        </w:rPr>
        <w:t>江苏省</w:t>
      </w:r>
      <w:proofErr w:type="gramStart"/>
      <w:r w:rsidR="00AF68F3" w:rsidRPr="0013406D">
        <w:rPr>
          <w:rFonts w:ascii="仿宋" w:eastAsia="仿宋" w:hAnsi="仿宋" w:hint="eastAsia"/>
          <w:sz w:val="28"/>
          <w:szCs w:val="28"/>
        </w:rPr>
        <w:t>高校微课教</w:t>
      </w:r>
      <w:proofErr w:type="gramEnd"/>
      <w:r w:rsidR="00AF68F3" w:rsidRPr="0013406D">
        <w:rPr>
          <w:rFonts w:ascii="仿宋" w:eastAsia="仿宋" w:hAnsi="仿宋" w:hint="eastAsia"/>
          <w:sz w:val="28"/>
          <w:szCs w:val="28"/>
        </w:rPr>
        <w:t>学比赛组委会主办，</w:t>
      </w:r>
      <w:r w:rsidRPr="009E463E">
        <w:rPr>
          <w:rFonts w:ascii="仿宋" w:eastAsia="仿宋" w:hAnsi="仿宋" w:hint="eastAsia"/>
          <w:sz w:val="28"/>
          <w:szCs w:val="28"/>
        </w:rPr>
        <w:t>江苏</w:t>
      </w:r>
      <w:r w:rsidRPr="009E463E">
        <w:rPr>
          <w:rFonts w:ascii="仿宋" w:eastAsia="仿宋" w:hAnsi="仿宋"/>
          <w:sz w:val="28"/>
          <w:szCs w:val="28"/>
        </w:rPr>
        <w:t>省高等学校教育</w:t>
      </w:r>
      <w:r w:rsidR="00BB35FB" w:rsidRPr="009E463E">
        <w:rPr>
          <w:rFonts w:ascii="仿宋" w:eastAsia="仿宋" w:hAnsi="仿宋" w:hint="eastAsia"/>
          <w:sz w:val="28"/>
          <w:szCs w:val="28"/>
        </w:rPr>
        <w:t>信息化</w:t>
      </w:r>
      <w:r w:rsidRPr="009E463E">
        <w:rPr>
          <w:rFonts w:ascii="仿宋" w:eastAsia="仿宋" w:hAnsi="仿宋"/>
          <w:sz w:val="28"/>
          <w:szCs w:val="28"/>
        </w:rPr>
        <w:t>研究会</w:t>
      </w:r>
      <w:r w:rsidR="00BB35FB" w:rsidRPr="009E463E">
        <w:rPr>
          <w:rFonts w:ascii="仿宋" w:eastAsia="仿宋" w:hAnsi="仿宋" w:hint="eastAsia"/>
          <w:sz w:val="28"/>
          <w:szCs w:val="28"/>
        </w:rPr>
        <w:t>（原江苏省高等学校教育技术研究会）</w:t>
      </w:r>
      <w:r w:rsidR="00493F9D" w:rsidRPr="0013406D">
        <w:rPr>
          <w:rFonts w:ascii="仿宋" w:eastAsia="仿宋" w:hAnsi="仿宋" w:hint="eastAsia"/>
          <w:sz w:val="28"/>
          <w:szCs w:val="28"/>
        </w:rPr>
        <w:t>和江苏省高教学会高校成人教育研究委员会承办</w:t>
      </w:r>
      <w:r w:rsidR="00BB35FB" w:rsidRPr="0013406D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BB35FB" w:rsidRPr="0013406D">
        <w:rPr>
          <w:rFonts w:ascii="仿宋" w:eastAsia="仿宋" w:hAnsi="仿宋" w:hint="eastAsia"/>
          <w:sz w:val="28"/>
          <w:szCs w:val="28"/>
        </w:rPr>
        <w:t>元知科</w:t>
      </w:r>
      <w:proofErr w:type="gramEnd"/>
      <w:r w:rsidR="00BB35FB" w:rsidRPr="0013406D">
        <w:rPr>
          <w:rFonts w:ascii="仿宋" w:eastAsia="仿宋" w:hAnsi="仿宋" w:hint="eastAsia"/>
          <w:sz w:val="28"/>
          <w:szCs w:val="28"/>
        </w:rPr>
        <w:t>技（南京）有限公司提供技术支持</w:t>
      </w:r>
      <w:r w:rsidR="007579DE" w:rsidRPr="0013406D">
        <w:rPr>
          <w:rFonts w:ascii="仿宋" w:eastAsia="仿宋" w:hAnsi="仿宋" w:hint="eastAsia"/>
          <w:sz w:val="28"/>
          <w:szCs w:val="28"/>
        </w:rPr>
        <w:t>。</w:t>
      </w:r>
    </w:p>
    <w:p w14:paraId="66BBD9B6" w14:textId="77777777" w:rsidR="00926012" w:rsidRPr="001F2A93" w:rsidRDefault="00926012" w:rsidP="00926012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F2A93">
        <w:rPr>
          <w:rFonts w:ascii="黑体" w:eastAsia="黑体" w:hAnsi="黑体" w:hint="eastAsia"/>
          <w:sz w:val="32"/>
          <w:szCs w:val="32"/>
        </w:rPr>
        <w:t>二</w:t>
      </w:r>
      <w:r w:rsidRPr="001F2A93">
        <w:rPr>
          <w:rFonts w:ascii="黑体" w:eastAsia="黑体" w:hAnsi="黑体"/>
          <w:sz w:val="32"/>
          <w:szCs w:val="32"/>
        </w:rPr>
        <w:t>、</w:t>
      </w:r>
      <w:r w:rsidRPr="001F2A93">
        <w:rPr>
          <w:rFonts w:ascii="黑体" w:eastAsia="黑体" w:hAnsi="黑体" w:hint="eastAsia"/>
          <w:sz w:val="32"/>
          <w:szCs w:val="32"/>
        </w:rPr>
        <w:t>参</w:t>
      </w:r>
      <w:r w:rsidRPr="001F2A93">
        <w:rPr>
          <w:rFonts w:ascii="黑体" w:eastAsia="黑体" w:hAnsi="黑体"/>
          <w:sz w:val="32"/>
          <w:szCs w:val="32"/>
        </w:rPr>
        <w:t>赛</w:t>
      </w:r>
      <w:r w:rsidRPr="001F2A93">
        <w:rPr>
          <w:rFonts w:ascii="黑体" w:eastAsia="黑体" w:hAnsi="黑体" w:hint="eastAsia"/>
          <w:sz w:val="32"/>
          <w:szCs w:val="32"/>
        </w:rPr>
        <w:t>对象</w:t>
      </w:r>
    </w:p>
    <w:p w14:paraId="4F9BFEC5" w14:textId="021F3B83" w:rsidR="00926012" w:rsidRPr="0013406D" w:rsidRDefault="00926012" w:rsidP="009260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参赛对象为</w:t>
      </w:r>
      <w:r w:rsidRPr="0013406D">
        <w:rPr>
          <w:rFonts w:ascii="仿宋" w:eastAsia="仿宋" w:hAnsi="仿宋"/>
          <w:sz w:val="28"/>
          <w:szCs w:val="28"/>
        </w:rPr>
        <w:t>全省</w:t>
      </w:r>
      <w:r w:rsidR="00122D5E" w:rsidRPr="0013406D">
        <w:rPr>
          <w:rFonts w:ascii="仿宋" w:eastAsia="仿宋" w:hAnsi="仿宋" w:hint="eastAsia"/>
          <w:sz w:val="28"/>
          <w:szCs w:val="28"/>
        </w:rPr>
        <w:t>本科和高职院校</w:t>
      </w:r>
      <w:r w:rsidRPr="0013406D">
        <w:rPr>
          <w:rFonts w:ascii="仿宋" w:eastAsia="仿宋" w:hAnsi="仿宋" w:hint="eastAsia"/>
          <w:sz w:val="28"/>
          <w:szCs w:val="28"/>
        </w:rPr>
        <w:t>在职</w:t>
      </w:r>
      <w:r w:rsidRPr="0013406D">
        <w:rPr>
          <w:rFonts w:ascii="仿宋" w:eastAsia="仿宋" w:hAnsi="仿宋"/>
          <w:sz w:val="28"/>
          <w:szCs w:val="28"/>
        </w:rPr>
        <w:t>教师</w:t>
      </w:r>
      <w:r w:rsidRPr="0013406D">
        <w:rPr>
          <w:rFonts w:ascii="仿宋" w:eastAsia="仿宋" w:hAnsi="仿宋" w:hint="eastAsia"/>
          <w:sz w:val="28"/>
          <w:szCs w:val="28"/>
        </w:rPr>
        <w:t>。</w:t>
      </w:r>
      <w:r w:rsidR="003B7D10" w:rsidRPr="0013406D">
        <w:rPr>
          <w:rFonts w:ascii="仿宋" w:eastAsia="仿宋" w:hAnsi="仿宋" w:hint="eastAsia"/>
          <w:sz w:val="28"/>
          <w:szCs w:val="28"/>
        </w:rPr>
        <w:t>比赛分全日制</w:t>
      </w:r>
      <w:r w:rsidR="00A75CE5">
        <w:rPr>
          <w:rFonts w:ascii="仿宋" w:eastAsia="仿宋" w:hAnsi="仿宋" w:hint="eastAsia"/>
          <w:sz w:val="28"/>
          <w:szCs w:val="28"/>
        </w:rPr>
        <w:t>组</w:t>
      </w:r>
      <w:r w:rsidR="003B7D10" w:rsidRPr="0013406D">
        <w:rPr>
          <w:rFonts w:ascii="仿宋" w:eastAsia="仿宋" w:hAnsi="仿宋" w:hint="eastAsia"/>
          <w:sz w:val="28"/>
          <w:szCs w:val="28"/>
        </w:rPr>
        <w:t>（</w:t>
      </w:r>
      <w:r w:rsidR="0090382F">
        <w:rPr>
          <w:rFonts w:ascii="仿宋" w:eastAsia="仿宋" w:hAnsi="仿宋" w:hint="eastAsia"/>
          <w:sz w:val="28"/>
          <w:szCs w:val="28"/>
        </w:rPr>
        <w:t>教学</w:t>
      </w:r>
      <w:r w:rsidR="00F919F9" w:rsidRPr="0013406D">
        <w:rPr>
          <w:rFonts w:ascii="仿宋" w:eastAsia="仿宋" w:hAnsi="仿宋" w:hint="eastAsia"/>
          <w:sz w:val="28"/>
          <w:szCs w:val="28"/>
        </w:rPr>
        <w:t>对象为全日制在校学生</w:t>
      </w:r>
      <w:r w:rsidR="003B7D10" w:rsidRPr="0013406D">
        <w:rPr>
          <w:rFonts w:ascii="仿宋" w:eastAsia="仿宋" w:hAnsi="仿宋" w:hint="eastAsia"/>
          <w:sz w:val="28"/>
          <w:szCs w:val="28"/>
        </w:rPr>
        <w:t>）</w:t>
      </w:r>
      <w:r w:rsidR="00F919F9" w:rsidRPr="0013406D">
        <w:rPr>
          <w:rFonts w:ascii="仿宋" w:eastAsia="仿宋" w:hAnsi="仿宋" w:hint="eastAsia"/>
          <w:sz w:val="28"/>
          <w:szCs w:val="28"/>
        </w:rPr>
        <w:t>和</w:t>
      </w:r>
      <w:r w:rsidR="003B7D10" w:rsidRPr="0013406D">
        <w:rPr>
          <w:rFonts w:ascii="仿宋" w:eastAsia="仿宋" w:hAnsi="仿宋" w:hint="eastAsia"/>
          <w:sz w:val="28"/>
          <w:szCs w:val="28"/>
        </w:rPr>
        <w:t>继续教育</w:t>
      </w:r>
      <w:r w:rsidR="00A75CE5">
        <w:rPr>
          <w:rFonts w:ascii="仿宋" w:eastAsia="仿宋" w:hAnsi="仿宋" w:hint="eastAsia"/>
          <w:sz w:val="28"/>
          <w:szCs w:val="28"/>
        </w:rPr>
        <w:t>组</w:t>
      </w:r>
      <w:r w:rsidR="003B7D10" w:rsidRPr="0013406D">
        <w:rPr>
          <w:rFonts w:ascii="仿宋" w:eastAsia="仿宋" w:hAnsi="仿宋" w:hint="eastAsia"/>
          <w:sz w:val="28"/>
          <w:szCs w:val="28"/>
        </w:rPr>
        <w:t>（</w:t>
      </w:r>
      <w:r w:rsidR="0090382F">
        <w:rPr>
          <w:rFonts w:ascii="仿宋" w:eastAsia="仿宋" w:hAnsi="仿宋" w:hint="eastAsia"/>
          <w:sz w:val="28"/>
          <w:szCs w:val="28"/>
        </w:rPr>
        <w:t>教学</w:t>
      </w:r>
      <w:r w:rsidR="003B7D10" w:rsidRPr="0013406D">
        <w:rPr>
          <w:rFonts w:ascii="仿宋" w:eastAsia="仿宋" w:hAnsi="仿宋" w:hint="eastAsia"/>
          <w:sz w:val="28"/>
          <w:szCs w:val="28"/>
        </w:rPr>
        <w:t>对象为</w:t>
      </w:r>
      <w:r w:rsidR="00F919F9" w:rsidRPr="0013406D">
        <w:rPr>
          <w:rFonts w:ascii="仿宋" w:eastAsia="仿宋" w:hAnsi="仿宋" w:hint="eastAsia"/>
          <w:sz w:val="28"/>
          <w:szCs w:val="28"/>
        </w:rPr>
        <w:t>继续教育学生</w:t>
      </w:r>
      <w:r w:rsidR="003B7D10" w:rsidRPr="0013406D">
        <w:rPr>
          <w:rFonts w:ascii="仿宋" w:eastAsia="仿宋" w:hAnsi="仿宋" w:hint="eastAsia"/>
          <w:sz w:val="28"/>
          <w:szCs w:val="28"/>
        </w:rPr>
        <w:t>）</w:t>
      </w:r>
      <w:r w:rsidR="00F919F9" w:rsidRPr="0013406D">
        <w:rPr>
          <w:rFonts w:ascii="仿宋" w:eastAsia="仿宋" w:hAnsi="仿宋" w:hint="eastAsia"/>
          <w:sz w:val="28"/>
          <w:szCs w:val="28"/>
        </w:rPr>
        <w:t>两类</w:t>
      </w:r>
      <w:r w:rsidR="00122D5E" w:rsidRPr="0013406D">
        <w:rPr>
          <w:rFonts w:ascii="仿宋" w:eastAsia="仿宋" w:hAnsi="仿宋" w:hint="eastAsia"/>
          <w:sz w:val="28"/>
          <w:szCs w:val="28"/>
        </w:rPr>
        <w:t>，参赛作品分别报送和评审</w:t>
      </w:r>
      <w:r w:rsidR="007F2188" w:rsidRPr="0013406D">
        <w:rPr>
          <w:rFonts w:ascii="仿宋" w:eastAsia="仿宋" w:hAnsi="仿宋" w:hint="eastAsia"/>
          <w:sz w:val="28"/>
          <w:szCs w:val="28"/>
        </w:rPr>
        <w:t>。</w:t>
      </w:r>
    </w:p>
    <w:p w14:paraId="2E89BBBC" w14:textId="77777777" w:rsidR="00D86EFC" w:rsidRPr="001F2A93" w:rsidRDefault="00926012" w:rsidP="00A0555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F2A93">
        <w:rPr>
          <w:rFonts w:ascii="黑体" w:eastAsia="黑体" w:hAnsi="黑体" w:hint="eastAsia"/>
          <w:sz w:val="32"/>
          <w:szCs w:val="32"/>
        </w:rPr>
        <w:t>三</w:t>
      </w:r>
      <w:r w:rsidR="00D86EFC" w:rsidRPr="001F2A93">
        <w:rPr>
          <w:rFonts w:ascii="黑体" w:eastAsia="黑体" w:hAnsi="黑体"/>
          <w:sz w:val="32"/>
          <w:szCs w:val="32"/>
        </w:rPr>
        <w:t>、比赛内容</w:t>
      </w:r>
    </w:p>
    <w:p w14:paraId="74F3F1E9" w14:textId="564149A4" w:rsidR="00B13878" w:rsidRPr="0013406D" w:rsidRDefault="00291715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比赛</w:t>
      </w:r>
      <w:r w:rsidR="00F919F9" w:rsidRPr="0013406D">
        <w:rPr>
          <w:rFonts w:ascii="仿宋" w:eastAsia="仿宋" w:hAnsi="仿宋" w:hint="eastAsia"/>
          <w:sz w:val="28"/>
          <w:szCs w:val="28"/>
        </w:rPr>
        <w:t>作品</w:t>
      </w:r>
      <w:r w:rsidR="00B13878" w:rsidRPr="0013406D">
        <w:rPr>
          <w:rFonts w:ascii="仿宋" w:eastAsia="仿宋" w:hAnsi="仿宋"/>
          <w:sz w:val="28"/>
          <w:szCs w:val="28"/>
        </w:rPr>
        <w:t>分为</w:t>
      </w:r>
      <w:r w:rsidR="00B13878" w:rsidRPr="0013406D">
        <w:rPr>
          <w:rFonts w:ascii="仿宋" w:eastAsia="仿宋" w:hAnsi="仿宋" w:hint="eastAsia"/>
          <w:sz w:val="28"/>
          <w:szCs w:val="28"/>
        </w:rPr>
        <w:t>微课</w:t>
      </w:r>
      <w:r w:rsidR="007B0BBB" w:rsidRPr="0013406D">
        <w:rPr>
          <w:rFonts w:ascii="仿宋" w:eastAsia="仿宋" w:hAnsi="仿宋" w:hint="eastAsia"/>
          <w:sz w:val="28"/>
          <w:szCs w:val="28"/>
        </w:rPr>
        <w:t>、</w:t>
      </w:r>
      <w:r w:rsidR="00AF68F3" w:rsidRPr="0013406D">
        <w:rPr>
          <w:rFonts w:ascii="仿宋" w:eastAsia="仿宋" w:hAnsi="仿宋" w:hint="eastAsia"/>
          <w:sz w:val="28"/>
          <w:szCs w:val="28"/>
        </w:rPr>
        <w:t>微课程</w:t>
      </w:r>
      <w:r w:rsidR="007B0BBB" w:rsidRPr="0013406D">
        <w:rPr>
          <w:rFonts w:ascii="仿宋" w:eastAsia="仿宋" w:hAnsi="仿宋" w:hint="eastAsia"/>
          <w:sz w:val="28"/>
          <w:szCs w:val="28"/>
        </w:rPr>
        <w:t>和智慧教室</w:t>
      </w:r>
      <w:proofErr w:type="gramStart"/>
      <w:r w:rsidR="007B0BBB" w:rsidRPr="0013406D">
        <w:rPr>
          <w:rFonts w:ascii="仿宋" w:eastAsia="仿宋" w:hAnsi="仿宋" w:hint="eastAsia"/>
          <w:sz w:val="28"/>
          <w:szCs w:val="28"/>
        </w:rPr>
        <w:t>实录微课三</w:t>
      </w:r>
      <w:r w:rsidR="00AF68F3" w:rsidRPr="0013406D">
        <w:rPr>
          <w:rFonts w:ascii="仿宋" w:eastAsia="仿宋" w:hAnsi="仿宋" w:hint="eastAsia"/>
          <w:sz w:val="28"/>
          <w:szCs w:val="28"/>
        </w:rPr>
        <w:t>种</w:t>
      </w:r>
      <w:proofErr w:type="gramEnd"/>
      <w:r w:rsidR="0021620C" w:rsidRPr="0013406D">
        <w:rPr>
          <w:rFonts w:ascii="仿宋" w:eastAsia="仿宋" w:hAnsi="仿宋" w:hint="eastAsia"/>
          <w:sz w:val="28"/>
          <w:szCs w:val="28"/>
        </w:rPr>
        <w:t>类型</w:t>
      </w:r>
      <w:r w:rsidR="00B13878" w:rsidRPr="0013406D">
        <w:rPr>
          <w:rFonts w:ascii="仿宋" w:eastAsia="仿宋" w:hAnsi="仿宋" w:hint="eastAsia"/>
          <w:sz w:val="28"/>
          <w:szCs w:val="28"/>
        </w:rPr>
        <w:t>：</w:t>
      </w:r>
    </w:p>
    <w:p w14:paraId="4D9476F2" w14:textId="77777777" w:rsidR="00D86EFC" w:rsidRPr="001F2A93" w:rsidRDefault="00B13878" w:rsidP="00A05553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F2A93">
        <w:rPr>
          <w:rFonts w:ascii="仿宋" w:eastAsia="仿宋" w:hAnsi="仿宋" w:hint="eastAsia"/>
          <w:b/>
          <w:bCs/>
          <w:sz w:val="28"/>
          <w:szCs w:val="28"/>
        </w:rPr>
        <w:lastRenderedPageBreak/>
        <w:t>（一）微课</w:t>
      </w:r>
    </w:p>
    <w:p w14:paraId="53A41321" w14:textId="630F310B" w:rsidR="00D86EFC" w:rsidRPr="0013406D" w:rsidRDefault="00BA06F7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1</w:t>
      </w:r>
      <w:r w:rsidR="00D86EFC" w:rsidRPr="0013406D">
        <w:rPr>
          <w:rFonts w:ascii="仿宋" w:eastAsia="仿宋" w:hAnsi="仿宋"/>
          <w:sz w:val="28"/>
          <w:szCs w:val="28"/>
        </w:rPr>
        <w:t>.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微课指</w:t>
      </w:r>
      <w:proofErr w:type="gramEnd"/>
      <w:r w:rsidR="00D86EFC" w:rsidRPr="0013406D">
        <w:rPr>
          <w:rFonts w:ascii="仿宋" w:eastAsia="仿宋" w:hAnsi="仿宋"/>
          <w:sz w:val="28"/>
          <w:szCs w:val="28"/>
        </w:rPr>
        <w:t>依据</w:t>
      </w:r>
      <w:r w:rsidR="00C1511B">
        <w:rPr>
          <w:rFonts w:ascii="仿宋" w:eastAsia="仿宋" w:hAnsi="仿宋" w:hint="eastAsia"/>
          <w:sz w:val="28"/>
          <w:szCs w:val="28"/>
        </w:rPr>
        <w:t>人才培养方案、</w:t>
      </w:r>
      <w:r w:rsidR="00D86EFC" w:rsidRPr="0013406D">
        <w:rPr>
          <w:rFonts w:ascii="仿宋" w:eastAsia="仿宋" w:hAnsi="仿宋"/>
          <w:sz w:val="28"/>
          <w:szCs w:val="28"/>
        </w:rPr>
        <w:t>课程</w:t>
      </w:r>
      <w:r w:rsidR="00C1511B">
        <w:rPr>
          <w:rFonts w:ascii="仿宋" w:eastAsia="仿宋" w:hAnsi="仿宋" w:hint="eastAsia"/>
          <w:sz w:val="28"/>
          <w:szCs w:val="28"/>
        </w:rPr>
        <w:t>标准或</w:t>
      </w:r>
      <w:r w:rsidR="00D86EFC" w:rsidRPr="0013406D">
        <w:rPr>
          <w:rFonts w:ascii="仿宋" w:eastAsia="仿宋" w:hAnsi="仿宋"/>
          <w:sz w:val="28"/>
          <w:szCs w:val="28"/>
        </w:rPr>
        <w:t>大纲</w:t>
      </w:r>
      <w:r w:rsidR="00C1511B">
        <w:rPr>
          <w:rFonts w:ascii="仿宋" w:eastAsia="仿宋" w:hAnsi="仿宋" w:hint="eastAsia"/>
          <w:sz w:val="28"/>
          <w:szCs w:val="28"/>
        </w:rPr>
        <w:t>及相关</w:t>
      </w:r>
      <w:r w:rsidR="00D86EFC" w:rsidRPr="0013406D">
        <w:rPr>
          <w:rFonts w:ascii="仿宋" w:eastAsia="仿宋" w:hAnsi="仿宋"/>
          <w:sz w:val="28"/>
          <w:szCs w:val="28"/>
        </w:rPr>
        <w:t>教学要求，</w:t>
      </w:r>
      <w:r w:rsidR="00D86EFC" w:rsidRPr="0013406D">
        <w:rPr>
          <w:rFonts w:ascii="仿宋" w:eastAsia="仿宋" w:hAnsi="仿宋" w:hint="eastAsia"/>
          <w:sz w:val="28"/>
          <w:szCs w:val="28"/>
        </w:rPr>
        <w:t>以</w:t>
      </w:r>
      <w:r w:rsidR="00CB042C" w:rsidRPr="0013406D">
        <w:rPr>
          <w:rFonts w:ascii="仿宋" w:eastAsia="仿宋" w:hAnsi="仿宋" w:hint="eastAsia"/>
          <w:sz w:val="28"/>
          <w:szCs w:val="28"/>
        </w:rPr>
        <w:t>现代</w:t>
      </w:r>
      <w:r w:rsidR="00D86EFC" w:rsidRPr="0013406D">
        <w:rPr>
          <w:rFonts w:ascii="仿宋" w:eastAsia="仿宋" w:hAnsi="仿宋" w:hint="eastAsia"/>
          <w:sz w:val="28"/>
          <w:szCs w:val="28"/>
        </w:rPr>
        <w:t>教育思想和教学理念为指导，以使学生自主学习达到最佳</w:t>
      </w:r>
      <w:r w:rsidR="00181EF5">
        <w:rPr>
          <w:rFonts w:ascii="仿宋" w:eastAsia="仿宋" w:hAnsi="仿宋" w:hint="eastAsia"/>
          <w:sz w:val="28"/>
          <w:szCs w:val="28"/>
        </w:rPr>
        <w:t>学习</w:t>
      </w:r>
      <w:r w:rsidR="00D86EFC" w:rsidRPr="0013406D">
        <w:rPr>
          <w:rFonts w:ascii="仿宋" w:eastAsia="仿宋" w:hAnsi="仿宋" w:hint="eastAsia"/>
          <w:sz w:val="28"/>
          <w:szCs w:val="28"/>
        </w:rPr>
        <w:t>效果为目标，经过精心的信息化教学设计，以视频、动画等形式记录或展示教师围绕某个（某些）知识点（技能点）开展的简短、完整的教学活动。</w:t>
      </w:r>
    </w:p>
    <w:p w14:paraId="587EC46F" w14:textId="569973F6" w:rsidR="00BA06F7" w:rsidRPr="0013406D" w:rsidRDefault="00BA06F7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2.</w:t>
      </w:r>
      <w:proofErr w:type="gramStart"/>
      <w:r w:rsidR="00AF68F3" w:rsidRPr="0013406D">
        <w:rPr>
          <w:rFonts w:ascii="仿宋" w:eastAsia="仿宋" w:hAnsi="仿宋" w:hint="eastAsia"/>
          <w:sz w:val="28"/>
          <w:szCs w:val="28"/>
        </w:rPr>
        <w:t>微课</w:t>
      </w:r>
      <w:r w:rsidRPr="0013406D">
        <w:rPr>
          <w:rFonts w:ascii="仿宋" w:eastAsia="仿宋" w:hAnsi="仿宋"/>
          <w:sz w:val="28"/>
          <w:szCs w:val="28"/>
        </w:rPr>
        <w:t>重点</w:t>
      </w:r>
      <w:proofErr w:type="gramEnd"/>
      <w:r w:rsidRPr="0013406D">
        <w:rPr>
          <w:rFonts w:ascii="仿宋" w:eastAsia="仿宋" w:hAnsi="仿宋"/>
          <w:sz w:val="28"/>
          <w:szCs w:val="28"/>
        </w:rPr>
        <w:t>考察教师针对特定教学任务，充分、合理运用信息技术、数字资源和信息化教学环境进行教学设计和实际教学，并将教学的过程制作成为学习资源的能力。</w:t>
      </w:r>
      <w:r w:rsidR="00AD373A" w:rsidRPr="0013406D">
        <w:rPr>
          <w:rFonts w:ascii="仿宋" w:eastAsia="仿宋" w:hAnsi="仿宋"/>
          <w:sz w:val="28"/>
          <w:szCs w:val="28"/>
        </w:rPr>
        <w:t>参赛教师在自己承担的课程中选取教学重点</w:t>
      </w:r>
      <w:r w:rsidR="00011B3E" w:rsidRPr="0013406D">
        <w:rPr>
          <w:rFonts w:ascii="仿宋" w:eastAsia="仿宋" w:hAnsi="仿宋"/>
          <w:sz w:val="28"/>
          <w:szCs w:val="28"/>
        </w:rPr>
        <w:t>难点作为参赛作品的内容，</w:t>
      </w:r>
      <w:r w:rsidR="00011B3E" w:rsidRPr="0013406D">
        <w:rPr>
          <w:rFonts w:ascii="仿宋" w:eastAsia="仿宋" w:hAnsi="仿宋" w:hint="eastAsia"/>
          <w:sz w:val="28"/>
          <w:szCs w:val="28"/>
        </w:rPr>
        <w:t>内容要聚焦，主题要突出，</w:t>
      </w:r>
      <w:r w:rsidR="0021344E" w:rsidRPr="0013406D">
        <w:rPr>
          <w:rFonts w:ascii="仿宋" w:eastAsia="仿宋" w:hAnsi="仿宋" w:hint="eastAsia"/>
          <w:sz w:val="28"/>
          <w:szCs w:val="28"/>
        </w:rPr>
        <w:t>注重课程思政，能</w:t>
      </w:r>
      <w:r w:rsidR="00F262CF">
        <w:rPr>
          <w:rFonts w:ascii="仿宋" w:eastAsia="仿宋" w:hAnsi="仿宋" w:hint="eastAsia"/>
          <w:sz w:val="28"/>
          <w:szCs w:val="28"/>
        </w:rPr>
        <w:t>帮助学生</w:t>
      </w:r>
      <w:r w:rsidR="0021344E" w:rsidRPr="0013406D">
        <w:rPr>
          <w:rFonts w:ascii="仿宋" w:eastAsia="仿宋" w:hAnsi="仿宋" w:hint="eastAsia"/>
          <w:sz w:val="28"/>
          <w:szCs w:val="28"/>
        </w:rPr>
        <w:t>解决教学重点难点</w:t>
      </w:r>
      <w:r w:rsidR="00011B3E" w:rsidRPr="0013406D">
        <w:rPr>
          <w:rFonts w:ascii="仿宋" w:eastAsia="仿宋" w:hAnsi="仿宋"/>
          <w:sz w:val="28"/>
          <w:szCs w:val="28"/>
        </w:rPr>
        <w:t>，学生学习效果突出。</w:t>
      </w:r>
    </w:p>
    <w:p w14:paraId="1242C24D" w14:textId="402F0AC4" w:rsidR="00D86EFC" w:rsidRPr="0013406D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3.</w:t>
      </w:r>
      <w:proofErr w:type="gramStart"/>
      <w:r w:rsidR="008104D9" w:rsidRPr="0013406D">
        <w:rPr>
          <w:rFonts w:ascii="仿宋" w:eastAsia="仿宋" w:hAnsi="仿宋" w:hint="eastAsia"/>
          <w:sz w:val="28"/>
          <w:szCs w:val="28"/>
        </w:rPr>
        <w:t>微课</w:t>
      </w:r>
      <w:r w:rsidRPr="0013406D">
        <w:rPr>
          <w:rFonts w:ascii="仿宋" w:eastAsia="仿宋" w:hAnsi="仿宋" w:hint="eastAsia"/>
          <w:sz w:val="28"/>
          <w:szCs w:val="28"/>
        </w:rPr>
        <w:t>作品</w:t>
      </w:r>
      <w:proofErr w:type="gramEnd"/>
      <w:r w:rsidRPr="0013406D">
        <w:rPr>
          <w:rFonts w:ascii="仿宋" w:eastAsia="仿宋" w:hAnsi="仿宋" w:hint="eastAsia"/>
          <w:sz w:val="28"/>
          <w:szCs w:val="28"/>
        </w:rPr>
        <w:t>以视频格式报送</w:t>
      </w:r>
      <w:r w:rsidR="00153083" w:rsidRPr="0013406D">
        <w:rPr>
          <w:rFonts w:ascii="仿宋" w:eastAsia="仿宋" w:hAnsi="仿宋" w:hint="eastAsia"/>
          <w:sz w:val="28"/>
          <w:szCs w:val="28"/>
        </w:rPr>
        <w:t>，</w:t>
      </w:r>
      <w:r w:rsidR="00153083" w:rsidRPr="0013406D">
        <w:rPr>
          <w:rFonts w:ascii="仿宋" w:eastAsia="仿宋" w:hAnsi="仿宋"/>
          <w:sz w:val="28"/>
          <w:szCs w:val="28"/>
        </w:rPr>
        <w:t>MP4格式</w:t>
      </w:r>
      <w:r w:rsidR="00153083" w:rsidRPr="0013406D">
        <w:rPr>
          <w:rFonts w:ascii="仿宋" w:eastAsia="仿宋" w:hAnsi="仿宋" w:hint="eastAsia"/>
          <w:sz w:val="28"/>
          <w:szCs w:val="28"/>
        </w:rPr>
        <w:t>，</w:t>
      </w:r>
      <w:r w:rsidRPr="0013406D">
        <w:rPr>
          <w:rFonts w:ascii="仿宋" w:eastAsia="仿宋" w:hAnsi="仿宋"/>
          <w:sz w:val="28"/>
          <w:szCs w:val="28"/>
        </w:rPr>
        <w:t>视频时长</w:t>
      </w:r>
      <w:r w:rsidR="005D11E7" w:rsidRPr="0013406D">
        <w:rPr>
          <w:rFonts w:ascii="仿宋" w:eastAsia="仿宋" w:hAnsi="仿宋" w:hint="eastAsia"/>
          <w:sz w:val="28"/>
          <w:szCs w:val="28"/>
        </w:rPr>
        <w:t>5</w:t>
      </w:r>
      <w:r w:rsidR="005D11E7" w:rsidRPr="0013406D">
        <w:rPr>
          <w:rFonts w:ascii="仿宋" w:eastAsia="仿宋" w:hAnsi="仿宋"/>
          <w:sz w:val="28"/>
          <w:szCs w:val="28"/>
        </w:rPr>
        <w:t>-</w:t>
      </w:r>
      <w:r w:rsidRPr="0013406D">
        <w:rPr>
          <w:rFonts w:ascii="仿宋" w:eastAsia="仿宋" w:hAnsi="仿宋" w:hint="eastAsia"/>
          <w:sz w:val="28"/>
          <w:szCs w:val="28"/>
        </w:rPr>
        <w:t>1</w:t>
      </w:r>
      <w:r w:rsidR="00BB35FB" w:rsidRPr="0013406D">
        <w:rPr>
          <w:rFonts w:ascii="仿宋" w:eastAsia="仿宋" w:hAnsi="仿宋"/>
          <w:sz w:val="28"/>
          <w:szCs w:val="28"/>
        </w:rPr>
        <w:t>2</w:t>
      </w:r>
      <w:r w:rsidRPr="0013406D">
        <w:rPr>
          <w:rFonts w:ascii="仿宋" w:eastAsia="仿宋" w:hAnsi="仿宋" w:hint="eastAsia"/>
          <w:sz w:val="28"/>
          <w:szCs w:val="28"/>
        </w:rPr>
        <w:t>分钟，</w:t>
      </w:r>
      <w:r w:rsidR="00153083" w:rsidRPr="0013406D">
        <w:rPr>
          <w:rFonts w:ascii="仿宋" w:eastAsia="仿宋" w:hAnsi="仿宋"/>
          <w:sz w:val="28"/>
          <w:szCs w:val="28"/>
        </w:rPr>
        <w:t>分辨率不低于720</w:t>
      </w:r>
      <w:r w:rsidR="00153083" w:rsidRPr="0013406D">
        <w:rPr>
          <w:rFonts w:ascii="仿宋" w:eastAsia="仿宋" w:hAnsi="仿宋" w:hint="eastAsia"/>
          <w:sz w:val="28"/>
          <w:szCs w:val="28"/>
        </w:rPr>
        <w:t>p，文件小于2</w:t>
      </w:r>
      <w:r w:rsidR="00153083" w:rsidRPr="0013406D">
        <w:rPr>
          <w:rFonts w:ascii="仿宋" w:eastAsia="仿宋" w:hAnsi="仿宋"/>
          <w:sz w:val="28"/>
          <w:szCs w:val="28"/>
        </w:rPr>
        <w:t>00</w:t>
      </w:r>
      <w:r w:rsidR="00153083" w:rsidRPr="0013406D">
        <w:rPr>
          <w:rFonts w:ascii="仿宋" w:eastAsia="仿宋" w:hAnsi="仿宋" w:hint="eastAsia"/>
          <w:sz w:val="28"/>
          <w:szCs w:val="28"/>
        </w:rPr>
        <w:t>M。</w:t>
      </w:r>
      <w:r w:rsidRPr="0013406D">
        <w:rPr>
          <w:rFonts w:ascii="仿宋" w:eastAsia="仿宋" w:hAnsi="仿宋" w:hint="eastAsia"/>
          <w:sz w:val="28"/>
          <w:szCs w:val="28"/>
        </w:rPr>
        <w:t>并同时提交该作品的教学设计文稿</w:t>
      </w:r>
      <w:r w:rsidR="003C11A4" w:rsidRPr="0013406D">
        <w:rPr>
          <w:rFonts w:ascii="仿宋" w:eastAsia="仿宋" w:hAnsi="仿宋" w:hint="eastAsia"/>
          <w:sz w:val="28"/>
          <w:szCs w:val="28"/>
        </w:rPr>
        <w:t>，</w:t>
      </w:r>
      <w:r w:rsidR="003C11A4" w:rsidRPr="0013406D">
        <w:rPr>
          <w:rFonts w:ascii="仿宋" w:eastAsia="仿宋" w:hAnsi="仿宋"/>
          <w:sz w:val="28"/>
          <w:szCs w:val="28"/>
        </w:rPr>
        <w:t>PDF格式</w:t>
      </w:r>
      <w:r w:rsidR="003C11A4" w:rsidRPr="0013406D">
        <w:rPr>
          <w:rFonts w:ascii="仿宋" w:eastAsia="仿宋" w:hAnsi="仿宋" w:hint="eastAsia"/>
          <w:sz w:val="28"/>
          <w:szCs w:val="28"/>
        </w:rPr>
        <w:t>，文件小于1</w:t>
      </w:r>
      <w:r w:rsidR="003C11A4" w:rsidRPr="0013406D">
        <w:rPr>
          <w:rFonts w:ascii="仿宋" w:eastAsia="仿宋" w:hAnsi="仿宋"/>
          <w:sz w:val="28"/>
          <w:szCs w:val="28"/>
        </w:rPr>
        <w:t>00</w:t>
      </w:r>
      <w:r w:rsidR="003C11A4" w:rsidRPr="0013406D">
        <w:rPr>
          <w:rFonts w:ascii="仿宋" w:eastAsia="仿宋" w:hAnsi="仿宋" w:hint="eastAsia"/>
          <w:sz w:val="28"/>
          <w:szCs w:val="28"/>
        </w:rPr>
        <w:t>M，</w:t>
      </w:r>
      <w:r w:rsidR="00153083" w:rsidRPr="0013406D">
        <w:rPr>
          <w:rFonts w:ascii="仿宋" w:eastAsia="仿宋" w:hAnsi="仿宋" w:hint="eastAsia"/>
          <w:sz w:val="28"/>
          <w:szCs w:val="28"/>
        </w:rPr>
        <w:t>内容、格式与字数不限</w:t>
      </w:r>
      <w:r w:rsidRPr="0013406D">
        <w:rPr>
          <w:rFonts w:ascii="仿宋" w:eastAsia="仿宋" w:hAnsi="仿宋" w:hint="eastAsia"/>
          <w:sz w:val="28"/>
          <w:szCs w:val="28"/>
        </w:rPr>
        <w:t>。</w:t>
      </w:r>
    </w:p>
    <w:p w14:paraId="2624ADA2" w14:textId="77777777" w:rsidR="00E03F5F" w:rsidRPr="001F2A93" w:rsidRDefault="00E03F5F" w:rsidP="00A05553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F2A93">
        <w:rPr>
          <w:rFonts w:ascii="仿宋" w:eastAsia="仿宋" w:hAnsi="仿宋" w:hint="eastAsia"/>
          <w:b/>
          <w:bCs/>
          <w:sz w:val="28"/>
          <w:szCs w:val="28"/>
        </w:rPr>
        <w:t>（二）</w:t>
      </w:r>
      <w:r w:rsidR="002C4ADE" w:rsidRPr="001F2A93">
        <w:rPr>
          <w:rFonts w:ascii="仿宋" w:eastAsia="仿宋" w:hAnsi="仿宋" w:hint="eastAsia"/>
          <w:b/>
          <w:bCs/>
          <w:sz w:val="28"/>
          <w:szCs w:val="28"/>
        </w:rPr>
        <w:t>微课程</w:t>
      </w:r>
    </w:p>
    <w:p w14:paraId="6825F964" w14:textId="70D6278C" w:rsidR="004B48E9" w:rsidRPr="0013406D" w:rsidRDefault="00D94471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1</w:t>
      </w:r>
      <w:r w:rsidRPr="0013406D">
        <w:rPr>
          <w:rFonts w:ascii="仿宋" w:eastAsia="仿宋" w:hAnsi="仿宋"/>
          <w:sz w:val="28"/>
          <w:szCs w:val="28"/>
        </w:rPr>
        <w:t>.</w:t>
      </w:r>
      <w:r w:rsidR="004B48E9" w:rsidRPr="0013406D">
        <w:rPr>
          <w:rFonts w:ascii="仿宋" w:eastAsia="仿宋" w:hAnsi="仿宋" w:hint="eastAsia"/>
          <w:sz w:val="28"/>
          <w:szCs w:val="28"/>
        </w:rPr>
        <w:t>微课程指</w:t>
      </w:r>
      <w:r w:rsidR="004B48E9" w:rsidRPr="0013406D">
        <w:rPr>
          <w:rFonts w:ascii="仿宋" w:eastAsia="仿宋" w:hAnsi="仿宋"/>
          <w:sz w:val="28"/>
          <w:szCs w:val="28"/>
        </w:rPr>
        <w:t>依据</w:t>
      </w:r>
      <w:r w:rsidR="00F262CF">
        <w:rPr>
          <w:rFonts w:ascii="仿宋" w:eastAsia="仿宋" w:hAnsi="仿宋" w:hint="eastAsia"/>
          <w:sz w:val="28"/>
          <w:szCs w:val="28"/>
        </w:rPr>
        <w:t>人才培养方案、</w:t>
      </w:r>
      <w:r w:rsidR="00F262CF" w:rsidRPr="0013406D">
        <w:rPr>
          <w:rFonts w:ascii="仿宋" w:eastAsia="仿宋" w:hAnsi="仿宋"/>
          <w:sz w:val="28"/>
          <w:szCs w:val="28"/>
        </w:rPr>
        <w:t>课程</w:t>
      </w:r>
      <w:r w:rsidR="00F262CF">
        <w:rPr>
          <w:rFonts w:ascii="仿宋" w:eastAsia="仿宋" w:hAnsi="仿宋" w:hint="eastAsia"/>
          <w:sz w:val="28"/>
          <w:szCs w:val="28"/>
        </w:rPr>
        <w:t>标准或</w:t>
      </w:r>
      <w:r w:rsidR="00F262CF" w:rsidRPr="0013406D">
        <w:rPr>
          <w:rFonts w:ascii="仿宋" w:eastAsia="仿宋" w:hAnsi="仿宋"/>
          <w:sz w:val="28"/>
          <w:szCs w:val="28"/>
        </w:rPr>
        <w:t>大纲</w:t>
      </w:r>
      <w:r w:rsidR="00F262CF">
        <w:rPr>
          <w:rFonts w:ascii="仿宋" w:eastAsia="仿宋" w:hAnsi="仿宋" w:hint="eastAsia"/>
          <w:sz w:val="28"/>
          <w:szCs w:val="28"/>
        </w:rPr>
        <w:t>及相关</w:t>
      </w:r>
      <w:r w:rsidR="00F262CF" w:rsidRPr="0013406D">
        <w:rPr>
          <w:rFonts w:ascii="仿宋" w:eastAsia="仿宋" w:hAnsi="仿宋"/>
          <w:sz w:val="28"/>
          <w:szCs w:val="28"/>
        </w:rPr>
        <w:t>教学要求，</w:t>
      </w:r>
      <w:r w:rsidR="00926012" w:rsidRPr="0013406D">
        <w:rPr>
          <w:rFonts w:ascii="仿宋" w:eastAsia="仿宋" w:hAnsi="仿宋" w:hint="eastAsia"/>
          <w:sz w:val="28"/>
          <w:szCs w:val="28"/>
        </w:rPr>
        <w:t>以现代</w:t>
      </w:r>
      <w:r w:rsidR="004B48E9" w:rsidRPr="0013406D">
        <w:rPr>
          <w:rFonts w:ascii="仿宋" w:eastAsia="仿宋" w:hAnsi="仿宋" w:hint="eastAsia"/>
          <w:sz w:val="28"/>
          <w:szCs w:val="28"/>
        </w:rPr>
        <w:t>教育思想和教学理念为指导，</w:t>
      </w:r>
      <w:r w:rsidR="005E1E8B" w:rsidRPr="0013406D">
        <w:rPr>
          <w:rFonts w:ascii="仿宋" w:eastAsia="仿宋" w:hAnsi="仿宋" w:hint="eastAsia"/>
          <w:sz w:val="28"/>
          <w:szCs w:val="28"/>
        </w:rPr>
        <w:t>围绕某个主题，</w:t>
      </w:r>
      <w:r w:rsidR="00C01724" w:rsidRPr="0013406D">
        <w:rPr>
          <w:rFonts w:ascii="仿宋" w:eastAsia="仿宋" w:hAnsi="仿宋" w:hint="eastAsia"/>
          <w:sz w:val="28"/>
          <w:szCs w:val="28"/>
        </w:rPr>
        <w:t>以</w:t>
      </w:r>
      <w:proofErr w:type="gramStart"/>
      <w:r w:rsidR="00C01724" w:rsidRPr="0013406D">
        <w:rPr>
          <w:rFonts w:ascii="仿宋" w:eastAsia="仿宋" w:hAnsi="仿宋" w:hint="eastAsia"/>
          <w:sz w:val="28"/>
          <w:szCs w:val="28"/>
        </w:rPr>
        <w:t>系列微课为</w:t>
      </w:r>
      <w:proofErr w:type="gramEnd"/>
      <w:r w:rsidR="00C01724" w:rsidRPr="0013406D">
        <w:rPr>
          <w:rFonts w:ascii="仿宋" w:eastAsia="仿宋" w:hAnsi="仿宋" w:hint="eastAsia"/>
          <w:sz w:val="28"/>
          <w:szCs w:val="28"/>
        </w:rPr>
        <w:t>主要</w:t>
      </w:r>
      <w:r w:rsidR="00EE6F29" w:rsidRPr="0013406D">
        <w:rPr>
          <w:rFonts w:ascii="仿宋" w:eastAsia="仿宋" w:hAnsi="仿宋" w:hint="eastAsia"/>
          <w:sz w:val="28"/>
          <w:szCs w:val="28"/>
        </w:rPr>
        <w:t>教学</w:t>
      </w:r>
      <w:r w:rsidR="00C01724" w:rsidRPr="0013406D">
        <w:rPr>
          <w:rFonts w:ascii="仿宋" w:eastAsia="仿宋" w:hAnsi="仿宋" w:hint="eastAsia"/>
          <w:sz w:val="28"/>
          <w:szCs w:val="28"/>
        </w:rPr>
        <w:t>资源，</w:t>
      </w:r>
      <w:r w:rsidR="000A4D79" w:rsidRPr="0013406D">
        <w:rPr>
          <w:rFonts w:ascii="仿宋" w:eastAsia="仿宋" w:hAnsi="仿宋" w:hint="eastAsia"/>
          <w:sz w:val="28"/>
          <w:szCs w:val="28"/>
        </w:rPr>
        <w:t>经过精心</w:t>
      </w:r>
      <w:r w:rsidR="00C1511B">
        <w:rPr>
          <w:rFonts w:ascii="仿宋" w:eastAsia="仿宋" w:hAnsi="仿宋" w:hint="eastAsia"/>
          <w:sz w:val="28"/>
          <w:szCs w:val="28"/>
        </w:rPr>
        <w:t>的</w:t>
      </w:r>
      <w:r w:rsidR="004B48E9" w:rsidRPr="0013406D">
        <w:rPr>
          <w:rFonts w:ascii="仿宋" w:eastAsia="仿宋" w:hAnsi="仿宋" w:hint="eastAsia"/>
          <w:sz w:val="28"/>
          <w:szCs w:val="28"/>
        </w:rPr>
        <w:t>信息化教学设计，</w:t>
      </w:r>
      <w:r w:rsidR="00F262CF">
        <w:rPr>
          <w:rFonts w:ascii="仿宋" w:eastAsia="仿宋" w:hAnsi="仿宋" w:hint="eastAsia"/>
          <w:sz w:val="28"/>
          <w:szCs w:val="28"/>
        </w:rPr>
        <w:t>主要</w:t>
      </w:r>
      <w:r w:rsidR="00C1511B">
        <w:rPr>
          <w:rFonts w:ascii="仿宋" w:eastAsia="仿宋" w:hAnsi="仿宋" w:hint="eastAsia"/>
          <w:sz w:val="28"/>
          <w:szCs w:val="28"/>
        </w:rPr>
        <w:t>供学生</w:t>
      </w:r>
      <w:r w:rsidR="004B48E9" w:rsidRPr="0013406D">
        <w:rPr>
          <w:rFonts w:ascii="仿宋" w:eastAsia="仿宋" w:hAnsi="仿宋" w:hint="eastAsia"/>
          <w:sz w:val="28"/>
          <w:szCs w:val="28"/>
        </w:rPr>
        <w:t>自主学习的简短</w:t>
      </w:r>
      <w:r w:rsidR="00F262CF">
        <w:rPr>
          <w:rFonts w:ascii="仿宋" w:eastAsia="仿宋" w:hAnsi="仿宋" w:hint="eastAsia"/>
          <w:sz w:val="28"/>
          <w:szCs w:val="28"/>
        </w:rPr>
        <w:t>的</w:t>
      </w:r>
      <w:r w:rsidR="00C1511B">
        <w:rPr>
          <w:rFonts w:ascii="仿宋" w:eastAsia="仿宋" w:hAnsi="仿宋" w:hint="eastAsia"/>
          <w:sz w:val="28"/>
          <w:szCs w:val="28"/>
        </w:rPr>
        <w:t>在线</w:t>
      </w:r>
      <w:r w:rsidR="004B48E9" w:rsidRPr="0013406D">
        <w:rPr>
          <w:rFonts w:ascii="仿宋" w:eastAsia="仿宋" w:hAnsi="仿宋" w:hint="eastAsia"/>
          <w:sz w:val="28"/>
          <w:szCs w:val="28"/>
        </w:rPr>
        <w:t>课程。</w:t>
      </w:r>
    </w:p>
    <w:p w14:paraId="13DD4D7E" w14:textId="3CAC584D" w:rsidR="0064048F" w:rsidRPr="0013406D" w:rsidRDefault="0064048F" w:rsidP="00B140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微课程可以是简短的</w:t>
      </w:r>
      <w:r w:rsidR="00505037" w:rsidRPr="0013406D">
        <w:rPr>
          <w:rFonts w:ascii="仿宋" w:eastAsia="仿宋" w:hAnsi="仿宋" w:hint="eastAsia"/>
          <w:sz w:val="28"/>
          <w:szCs w:val="28"/>
        </w:rPr>
        <w:t>线</w:t>
      </w:r>
      <w:proofErr w:type="gramStart"/>
      <w:r w:rsidR="00505037" w:rsidRPr="0013406D">
        <w:rPr>
          <w:rFonts w:ascii="仿宋" w:eastAsia="仿宋" w:hAnsi="仿宋" w:hint="eastAsia"/>
          <w:sz w:val="28"/>
          <w:szCs w:val="28"/>
        </w:rPr>
        <w:t>上</w:t>
      </w:r>
      <w:r w:rsidR="001B1D61" w:rsidRPr="0013406D">
        <w:rPr>
          <w:rFonts w:ascii="仿宋" w:eastAsia="仿宋" w:hAnsi="仿宋" w:hint="eastAsia"/>
          <w:sz w:val="28"/>
          <w:szCs w:val="28"/>
        </w:rPr>
        <w:t>慕课</w:t>
      </w:r>
      <w:proofErr w:type="gramEnd"/>
      <w:r w:rsidR="00E03F5F" w:rsidRPr="0013406D">
        <w:rPr>
          <w:rFonts w:ascii="仿宋" w:eastAsia="仿宋" w:hAnsi="仿宋" w:hint="eastAsia"/>
          <w:sz w:val="28"/>
          <w:szCs w:val="28"/>
        </w:rPr>
        <w:t>课</w:t>
      </w:r>
      <w:r w:rsidR="0021620C" w:rsidRPr="0013406D">
        <w:rPr>
          <w:rFonts w:ascii="仿宋" w:eastAsia="仿宋" w:hAnsi="仿宋" w:hint="eastAsia"/>
          <w:sz w:val="28"/>
          <w:szCs w:val="28"/>
        </w:rPr>
        <w:t>程</w:t>
      </w:r>
      <w:r w:rsidR="005E1E8B" w:rsidRPr="0013406D">
        <w:rPr>
          <w:rFonts w:ascii="仿宋" w:eastAsia="仿宋" w:hAnsi="仿宋" w:hint="eastAsia"/>
          <w:sz w:val="28"/>
          <w:szCs w:val="28"/>
        </w:rPr>
        <w:t>（</w:t>
      </w:r>
      <w:r w:rsidR="0021620C" w:rsidRPr="0013406D">
        <w:rPr>
          <w:rFonts w:ascii="仿宋" w:eastAsia="仿宋" w:hAnsi="仿宋" w:hint="eastAsia"/>
          <w:sz w:val="28"/>
          <w:szCs w:val="28"/>
        </w:rPr>
        <w:t>如MOOC、SPOC</w:t>
      </w:r>
      <w:r w:rsidR="005E1E8B" w:rsidRPr="0013406D">
        <w:rPr>
          <w:rFonts w:ascii="仿宋" w:eastAsia="仿宋" w:hAnsi="仿宋" w:hint="eastAsia"/>
          <w:sz w:val="28"/>
          <w:szCs w:val="28"/>
        </w:rPr>
        <w:t>等），可以</w:t>
      </w:r>
      <w:r w:rsidR="00B140C0" w:rsidRPr="0013406D">
        <w:rPr>
          <w:rFonts w:ascii="仿宋" w:eastAsia="仿宋" w:hAnsi="仿宋" w:hint="eastAsia"/>
          <w:sz w:val="28"/>
          <w:szCs w:val="28"/>
        </w:rPr>
        <w:t>是在线的</w:t>
      </w:r>
      <w:r w:rsidR="005E1E8B" w:rsidRPr="0013406D">
        <w:rPr>
          <w:rFonts w:ascii="仿宋" w:eastAsia="仿宋" w:hAnsi="仿宋" w:hint="eastAsia"/>
          <w:sz w:val="28"/>
          <w:szCs w:val="28"/>
        </w:rPr>
        <w:t>虚拟仿真实验教学微课程，可以是</w:t>
      </w:r>
      <w:r w:rsidR="00B140C0" w:rsidRPr="0013406D">
        <w:rPr>
          <w:rFonts w:ascii="仿宋" w:eastAsia="仿宋" w:hAnsi="仿宋" w:hint="eastAsia"/>
          <w:sz w:val="28"/>
          <w:szCs w:val="28"/>
        </w:rPr>
        <w:t>在线的</w:t>
      </w:r>
      <w:r w:rsidR="005E1E8B" w:rsidRPr="0013406D">
        <w:rPr>
          <w:rFonts w:ascii="仿宋" w:eastAsia="仿宋" w:hAnsi="仿宋" w:hint="eastAsia"/>
          <w:sz w:val="28"/>
          <w:szCs w:val="28"/>
        </w:rPr>
        <w:t>创新创业类或思想政治</w:t>
      </w:r>
      <w:proofErr w:type="gramStart"/>
      <w:r w:rsidR="005E1E8B" w:rsidRPr="0013406D">
        <w:rPr>
          <w:rFonts w:ascii="仿宋" w:eastAsia="仿宋" w:hAnsi="仿宋" w:hint="eastAsia"/>
          <w:sz w:val="28"/>
          <w:szCs w:val="28"/>
        </w:rPr>
        <w:t>理论课类</w:t>
      </w:r>
      <w:proofErr w:type="gramEnd"/>
      <w:r w:rsidR="005E1E8B" w:rsidRPr="0013406D">
        <w:rPr>
          <w:rFonts w:ascii="仿宋" w:eastAsia="仿宋" w:hAnsi="仿宋" w:hint="eastAsia"/>
          <w:sz w:val="28"/>
          <w:szCs w:val="28"/>
        </w:rPr>
        <w:t>线上社会实践微课程，</w:t>
      </w:r>
      <w:r w:rsidR="005C7302" w:rsidRPr="0013406D">
        <w:rPr>
          <w:rFonts w:ascii="仿宋" w:eastAsia="仿宋" w:hAnsi="仿宋" w:hint="eastAsia"/>
          <w:sz w:val="28"/>
          <w:szCs w:val="28"/>
        </w:rPr>
        <w:t>或者</w:t>
      </w:r>
      <w:r w:rsidR="003F796C" w:rsidRPr="0013406D">
        <w:rPr>
          <w:rFonts w:ascii="仿宋" w:eastAsia="仿宋" w:hAnsi="仿宋" w:hint="eastAsia"/>
          <w:sz w:val="28"/>
          <w:szCs w:val="28"/>
        </w:rPr>
        <w:t>其他类型的</w:t>
      </w:r>
      <w:r w:rsidR="00F262CF">
        <w:rPr>
          <w:rFonts w:ascii="仿宋" w:eastAsia="仿宋" w:hAnsi="仿宋" w:hint="eastAsia"/>
          <w:sz w:val="28"/>
          <w:szCs w:val="28"/>
        </w:rPr>
        <w:t>在线</w:t>
      </w:r>
      <w:r w:rsidR="003F796C" w:rsidRPr="0013406D">
        <w:rPr>
          <w:rFonts w:ascii="仿宋" w:eastAsia="仿宋" w:hAnsi="仿宋" w:hint="eastAsia"/>
          <w:sz w:val="28"/>
          <w:szCs w:val="28"/>
        </w:rPr>
        <w:t>微课程</w:t>
      </w:r>
      <w:r w:rsidRPr="0013406D">
        <w:rPr>
          <w:rFonts w:ascii="仿宋" w:eastAsia="仿宋" w:hAnsi="仿宋" w:hint="eastAsia"/>
          <w:sz w:val="28"/>
          <w:szCs w:val="28"/>
        </w:rPr>
        <w:t>。</w:t>
      </w:r>
    </w:p>
    <w:p w14:paraId="2BF29E49" w14:textId="06BE2056" w:rsidR="00011B3E" w:rsidRPr="0013406D" w:rsidRDefault="00505037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2</w:t>
      </w:r>
      <w:r w:rsidRPr="0013406D">
        <w:rPr>
          <w:rFonts w:ascii="仿宋" w:eastAsia="仿宋" w:hAnsi="仿宋"/>
          <w:sz w:val="28"/>
          <w:szCs w:val="28"/>
        </w:rPr>
        <w:t>.</w:t>
      </w:r>
      <w:r w:rsidR="003F796C" w:rsidRPr="0013406D">
        <w:rPr>
          <w:rFonts w:ascii="仿宋" w:eastAsia="仿宋" w:hAnsi="仿宋" w:hint="eastAsia"/>
          <w:sz w:val="28"/>
          <w:szCs w:val="28"/>
        </w:rPr>
        <w:t>微课程</w:t>
      </w:r>
      <w:r w:rsidRPr="0013406D">
        <w:rPr>
          <w:rFonts w:ascii="仿宋" w:eastAsia="仿宋" w:hAnsi="仿宋" w:hint="eastAsia"/>
          <w:sz w:val="28"/>
          <w:szCs w:val="28"/>
        </w:rPr>
        <w:t>重点考察教师</w:t>
      </w:r>
      <w:r w:rsidR="00011B3E" w:rsidRPr="0013406D">
        <w:rPr>
          <w:rFonts w:ascii="仿宋" w:eastAsia="仿宋" w:hAnsi="仿宋" w:hint="eastAsia"/>
          <w:sz w:val="28"/>
          <w:szCs w:val="28"/>
        </w:rPr>
        <w:t>针对教学内容完成教学设计、制作</w:t>
      </w:r>
      <w:r w:rsidR="00F262CF">
        <w:rPr>
          <w:rFonts w:ascii="仿宋" w:eastAsia="仿宋" w:hAnsi="仿宋" w:hint="eastAsia"/>
          <w:sz w:val="28"/>
          <w:szCs w:val="28"/>
        </w:rPr>
        <w:t>教学资源、建设</w:t>
      </w:r>
      <w:r w:rsidR="00011B3E" w:rsidRPr="0013406D">
        <w:rPr>
          <w:rFonts w:ascii="仿宋" w:eastAsia="仿宋" w:hAnsi="仿宋" w:hint="eastAsia"/>
          <w:sz w:val="28"/>
          <w:szCs w:val="28"/>
        </w:rPr>
        <w:t>在线课程、</w:t>
      </w:r>
      <w:r w:rsidR="003F796C" w:rsidRPr="0013406D">
        <w:rPr>
          <w:rFonts w:ascii="仿宋" w:eastAsia="仿宋" w:hAnsi="仿宋" w:hint="eastAsia"/>
          <w:sz w:val="28"/>
          <w:szCs w:val="28"/>
        </w:rPr>
        <w:t>组织</w:t>
      </w:r>
      <w:r w:rsidR="00011B3E" w:rsidRPr="0013406D">
        <w:rPr>
          <w:rFonts w:ascii="仿宋" w:eastAsia="仿宋" w:hAnsi="仿宋" w:hint="eastAsia"/>
          <w:sz w:val="28"/>
          <w:szCs w:val="28"/>
        </w:rPr>
        <w:t>在线教学</w:t>
      </w:r>
      <w:r w:rsidR="00F262CF">
        <w:rPr>
          <w:rFonts w:ascii="仿宋" w:eastAsia="仿宋" w:hAnsi="仿宋" w:hint="eastAsia"/>
          <w:sz w:val="28"/>
          <w:szCs w:val="28"/>
        </w:rPr>
        <w:t>帮助学生</w:t>
      </w:r>
      <w:r w:rsidR="00011B3E" w:rsidRPr="0013406D">
        <w:rPr>
          <w:rFonts w:ascii="仿宋" w:eastAsia="仿宋" w:hAnsi="仿宋" w:hint="eastAsia"/>
          <w:sz w:val="28"/>
          <w:szCs w:val="28"/>
        </w:rPr>
        <w:t>达成</w:t>
      </w:r>
      <w:r w:rsidR="00F262CF">
        <w:rPr>
          <w:rFonts w:ascii="仿宋" w:eastAsia="仿宋" w:hAnsi="仿宋" w:hint="eastAsia"/>
          <w:sz w:val="28"/>
          <w:szCs w:val="28"/>
        </w:rPr>
        <w:t>学习</w:t>
      </w:r>
      <w:r w:rsidR="00011B3E" w:rsidRPr="0013406D">
        <w:rPr>
          <w:rFonts w:ascii="仿宋" w:eastAsia="仿宋" w:hAnsi="仿宋" w:hint="eastAsia"/>
          <w:sz w:val="28"/>
          <w:szCs w:val="28"/>
        </w:rPr>
        <w:t>目标的能力。</w:t>
      </w:r>
      <w:r w:rsidR="003F796C" w:rsidRPr="0013406D">
        <w:rPr>
          <w:rFonts w:ascii="仿宋" w:eastAsia="仿宋" w:hAnsi="仿宋" w:hint="eastAsia"/>
          <w:sz w:val="28"/>
          <w:szCs w:val="28"/>
        </w:rPr>
        <w:t>微</w:t>
      </w:r>
      <w:r w:rsidR="00DD3B60" w:rsidRPr="0013406D">
        <w:rPr>
          <w:rFonts w:ascii="仿宋" w:eastAsia="仿宋" w:hAnsi="仿宋" w:hint="eastAsia"/>
          <w:sz w:val="28"/>
          <w:szCs w:val="28"/>
        </w:rPr>
        <w:t>课程教学目标准确、教学资源丰富</w:t>
      </w:r>
      <w:r w:rsidR="003F796C" w:rsidRPr="0013406D">
        <w:rPr>
          <w:rFonts w:ascii="仿宋" w:eastAsia="仿宋" w:hAnsi="仿宋" w:hint="eastAsia"/>
          <w:sz w:val="28"/>
          <w:szCs w:val="28"/>
        </w:rPr>
        <w:t>、</w:t>
      </w:r>
      <w:r w:rsidR="00DD3B60" w:rsidRPr="0013406D">
        <w:rPr>
          <w:rFonts w:ascii="仿宋" w:eastAsia="仿宋" w:hAnsi="仿宋" w:hint="eastAsia"/>
          <w:sz w:val="28"/>
          <w:szCs w:val="28"/>
        </w:rPr>
        <w:t>教学活动有效</w:t>
      </w:r>
      <w:r w:rsidR="003F796C" w:rsidRPr="0013406D">
        <w:rPr>
          <w:rFonts w:ascii="仿宋" w:eastAsia="仿宋" w:hAnsi="仿宋" w:hint="eastAsia"/>
          <w:sz w:val="28"/>
          <w:szCs w:val="28"/>
        </w:rPr>
        <w:t>、</w:t>
      </w:r>
      <w:r w:rsidR="00DD3B60" w:rsidRPr="0013406D">
        <w:rPr>
          <w:rFonts w:ascii="仿宋" w:eastAsia="仿宋" w:hAnsi="仿宋" w:hint="eastAsia"/>
          <w:sz w:val="28"/>
          <w:szCs w:val="28"/>
        </w:rPr>
        <w:t>教学流程</w:t>
      </w:r>
      <w:r w:rsidR="003F796C" w:rsidRPr="0013406D">
        <w:rPr>
          <w:rFonts w:ascii="仿宋" w:eastAsia="仿宋" w:hAnsi="仿宋" w:hint="eastAsia"/>
          <w:sz w:val="28"/>
          <w:szCs w:val="28"/>
        </w:rPr>
        <w:t>完整、技术应用恰当</w:t>
      </w:r>
      <w:r w:rsidR="0021344E" w:rsidRPr="0013406D">
        <w:rPr>
          <w:rFonts w:ascii="仿宋" w:eastAsia="仿宋" w:hAnsi="仿宋" w:hint="eastAsia"/>
          <w:sz w:val="28"/>
          <w:szCs w:val="28"/>
        </w:rPr>
        <w:t>、课程</w:t>
      </w:r>
      <w:proofErr w:type="gramStart"/>
      <w:r w:rsidR="0021344E" w:rsidRPr="0013406D">
        <w:rPr>
          <w:rFonts w:ascii="仿宋" w:eastAsia="仿宋" w:hAnsi="仿宋" w:hint="eastAsia"/>
          <w:sz w:val="28"/>
          <w:szCs w:val="28"/>
        </w:rPr>
        <w:t>思政突出</w:t>
      </w:r>
      <w:proofErr w:type="gramEnd"/>
      <w:r w:rsidR="003F796C" w:rsidRPr="0013406D">
        <w:rPr>
          <w:rFonts w:ascii="仿宋" w:eastAsia="仿宋" w:hAnsi="仿宋" w:hint="eastAsia"/>
          <w:sz w:val="28"/>
          <w:szCs w:val="28"/>
        </w:rPr>
        <w:t>，</w:t>
      </w:r>
      <w:r w:rsidR="00DD3B60" w:rsidRPr="0013406D">
        <w:rPr>
          <w:rFonts w:ascii="仿宋" w:eastAsia="仿宋" w:hAnsi="仿宋" w:hint="eastAsia"/>
          <w:sz w:val="28"/>
          <w:szCs w:val="28"/>
        </w:rPr>
        <w:t>能</w:t>
      </w:r>
      <w:r w:rsidR="00AD373A" w:rsidRPr="0013406D">
        <w:rPr>
          <w:rFonts w:ascii="仿宋" w:eastAsia="仿宋" w:hAnsi="仿宋" w:hint="eastAsia"/>
          <w:sz w:val="28"/>
          <w:szCs w:val="28"/>
        </w:rPr>
        <w:t>引导学生</w:t>
      </w:r>
      <w:r w:rsidR="00B140C0" w:rsidRPr="0013406D">
        <w:rPr>
          <w:rFonts w:ascii="仿宋" w:eastAsia="仿宋" w:hAnsi="仿宋" w:hint="eastAsia"/>
          <w:sz w:val="28"/>
          <w:szCs w:val="28"/>
        </w:rPr>
        <w:t>在线</w:t>
      </w:r>
      <w:r w:rsidR="00AD373A" w:rsidRPr="0013406D">
        <w:rPr>
          <w:rFonts w:ascii="仿宋" w:eastAsia="仿宋" w:hAnsi="仿宋" w:hint="eastAsia"/>
          <w:sz w:val="28"/>
          <w:szCs w:val="28"/>
        </w:rPr>
        <w:t>自主学习和协作学习，</w:t>
      </w:r>
      <w:r w:rsidR="00011B3E" w:rsidRPr="0013406D">
        <w:rPr>
          <w:rFonts w:ascii="仿宋" w:eastAsia="仿宋" w:hAnsi="仿宋" w:hint="eastAsia"/>
          <w:sz w:val="28"/>
          <w:szCs w:val="28"/>
        </w:rPr>
        <w:lastRenderedPageBreak/>
        <w:t>突出</w:t>
      </w:r>
      <w:r w:rsidR="00AD373A" w:rsidRPr="0013406D">
        <w:rPr>
          <w:rFonts w:ascii="仿宋" w:eastAsia="仿宋" w:hAnsi="仿宋" w:hint="eastAsia"/>
          <w:sz w:val="28"/>
          <w:szCs w:val="28"/>
        </w:rPr>
        <w:t>解决</w:t>
      </w:r>
      <w:r w:rsidR="00011B3E" w:rsidRPr="0013406D">
        <w:rPr>
          <w:rFonts w:ascii="仿宋" w:eastAsia="仿宋" w:hAnsi="仿宋" w:hint="eastAsia"/>
          <w:sz w:val="28"/>
          <w:szCs w:val="28"/>
        </w:rPr>
        <w:t>教学</w:t>
      </w:r>
      <w:r w:rsidR="00AD373A" w:rsidRPr="0013406D">
        <w:rPr>
          <w:rFonts w:ascii="仿宋" w:eastAsia="仿宋" w:hAnsi="仿宋" w:hint="eastAsia"/>
          <w:sz w:val="28"/>
          <w:szCs w:val="28"/>
        </w:rPr>
        <w:t>的</w:t>
      </w:r>
      <w:r w:rsidR="00011B3E" w:rsidRPr="0013406D">
        <w:rPr>
          <w:rFonts w:ascii="仿宋" w:eastAsia="仿宋" w:hAnsi="仿宋" w:hint="eastAsia"/>
          <w:sz w:val="28"/>
          <w:szCs w:val="28"/>
        </w:rPr>
        <w:t>重难点</w:t>
      </w:r>
      <w:r w:rsidR="00AD373A" w:rsidRPr="0013406D">
        <w:rPr>
          <w:rFonts w:ascii="仿宋" w:eastAsia="仿宋" w:hAnsi="仿宋" w:hint="eastAsia"/>
          <w:sz w:val="28"/>
          <w:szCs w:val="28"/>
        </w:rPr>
        <w:t>。</w:t>
      </w:r>
    </w:p>
    <w:p w14:paraId="15AF2340" w14:textId="1DD5864D" w:rsidR="00AA7422" w:rsidRPr="0013406D" w:rsidRDefault="00D94471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3</w:t>
      </w:r>
      <w:r w:rsidRPr="0013406D">
        <w:rPr>
          <w:rFonts w:ascii="仿宋" w:eastAsia="仿宋" w:hAnsi="仿宋"/>
          <w:sz w:val="28"/>
          <w:szCs w:val="28"/>
        </w:rPr>
        <w:t>.</w:t>
      </w:r>
      <w:r w:rsidR="00C45CA9" w:rsidRPr="0013406D">
        <w:rPr>
          <w:rFonts w:ascii="仿宋" w:eastAsia="仿宋" w:hAnsi="仿宋" w:hint="eastAsia"/>
          <w:sz w:val="28"/>
          <w:szCs w:val="28"/>
        </w:rPr>
        <w:t>微课程</w:t>
      </w:r>
      <w:r w:rsidR="00153083" w:rsidRPr="0013406D">
        <w:rPr>
          <w:rFonts w:ascii="仿宋" w:eastAsia="仿宋" w:hAnsi="仿宋" w:hint="eastAsia"/>
          <w:sz w:val="28"/>
          <w:szCs w:val="28"/>
        </w:rPr>
        <w:t>为在线课程形式，平台不限。</w:t>
      </w:r>
      <w:r w:rsidR="00C45CA9" w:rsidRPr="0013406D">
        <w:rPr>
          <w:rFonts w:ascii="仿宋" w:eastAsia="仿宋" w:hAnsi="仿宋" w:hint="eastAsia"/>
          <w:sz w:val="28"/>
          <w:szCs w:val="28"/>
        </w:rPr>
        <w:t>一级目录为5</w:t>
      </w:r>
      <w:r w:rsidR="00C45CA9" w:rsidRPr="0013406D">
        <w:rPr>
          <w:rFonts w:ascii="仿宋" w:eastAsia="仿宋" w:hAnsi="仿宋"/>
          <w:sz w:val="28"/>
          <w:szCs w:val="28"/>
        </w:rPr>
        <w:t>-</w:t>
      </w:r>
      <w:r w:rsidR="00153083" w:rsidRPr="0013406D">
        <w:rPr>
          <w:rFonts w:ascii="仿宋" w:eastAsia="仿宋" w:hAnsi="仿宋"/>
          <w:sz w:val="28"/>
          <w:szCs w:val="28"/>
        </w:rPr>
        <w:t>8</w:t>
      </w:r>
      <w:r w:rsidR="00C45CA9" w:rsidRPr="0013406D">
        <w:rPr>
          <w:rFonts w:ascii="仿宋" w:eastAsia="仿宋" w:hAnsi="仿宋" w:hint="eastAsia"/>
          <w:sz w:val="28"/>
          <w:szCs w:val="28"/>
        </w:rPr>
        <w:t>个单元</w:t>
      </w:r>
      <w:r w:rsidR="00F262CF">
        <w:rPr>
          <w:rFonts w:ascii="仿宋" w:eastAsia="仿宋" w:hAnsi="仿宋" w:hint="eastAsia"/>
          <w:sz w:val="28"/>
          <w:szCs w:val="28"/>
        </w:rPr>
        <w:t>（或章、模块、项目、任务等）</w:t>
      </w:r>
      <w:r w:rsidR="00335BA4" w:rsidRPr="0013406D">
        <w:rPr>
          <w:rFonts w:ascii="仿宋" w:eastAsia="仿宋" w:hAnsi="仿宋" w:hint="eastAsia"/>
          <w:sz w:val="28"/>
          <w:szCs w:val="28"/>
        </w:rPr>
        <w:t>，二级及以下内容不限</w:t>
      </w:r>
      <w:r w:rsidR="00153083" w:rsidRPr="0013406D">
        <w:rPr>
          <w:rFonts w:ascii="仿宋" w:eastAsia="仿宋" w:hAnsi="仿宋" w:hint="eastAsia"/>
          <w:sz w:val="28"/>
          <w:szCs w:val="28"/>
        </w:rPr>
        <w:t>。</w:t>
      </w:r>
      <w:r w:rsidR="00C45CA9" w:rsidRPr="0013406D">
        <w:rPr>
          <w:rFonts w:ascii="仿宋" w:eastAsia="仿宋" w:hAnsi="仿宋" w:hint="eastAsia"/>
          <w:sz w:val="28"/>
          <w:szCs w:val="28"/>
        </w:rPr>
        <w:t>作品</w:t>
      </w:r>
      <w:r w:rsidR="009F460E" w:rsidRPr="0013406D">
        <w:rPr>
          <w:rFonts w:ascii="仿宋" w:eastAsia="仿宋" w:hAnsi="仿宋" w:hint="eastAsia"/>
          <w:sz w:val="28"/>
          <w:szCs w:val="28"/>
        </w:rPr>
        <w:t>需提供在线使用的网址、</w:t>
      </w:r>
      <w:r w:rsidR="00335BA4" w:rsidRPr="0013406D">
        <w:rPr>
          <w:rFonts w:ascii="仿宋" w:eastAsia="仿宋" w:hAnsi="仿宋" w:hint="eastAsia"/>
          <w:sz w:val="28"/>
          <w:szCs w:val="28"/>
        </w:rPr>
        <w:t>学生角度使用的</w:t>
      </w:r>
      <w:proofErr w:type="gramStart"/>
      <w:r w:rsidR="009F460E" w:rsidRPr="0013406D">
        <w:rPr>
          <w:rFonts w:ascii="仿宋" w:eastAsia="仿宋" w:hAnsi="仿宋" w:hint="eastAsia"/>
          <w:sz w:val="28"/>
          <w:szCs w:val="28"/>
        </w:rPr>
        <w:t>帐号</w:t>
      </w:r>
      <w:proofErr w:type="gramEnd"/>
      <w:r w:rsidR="009F460E" w:rsidRPr="0013406D">
        <w:rPr>
          <w:rFonts w:ascii="仿宋" w:eastAsia="仿宋" w:hAnsi="仿宋" w:hint="eastAsia"/>
          <w:sz w:val="28"/>
          <w:szCs w:val="28"/>
        </w:rPr>
        <w:t>和密码供评审专家评审</w:t>
      </w:r>
      <w:r w:rsidR="00F262CF">
        <w:rPr>
          <w:rFonts w:ascii="仿宋" w:eastAsia="仿宋" w:hAnsi="仿宋" w:hint="eastAsia"/>
          <w:sz w:val="28"/>
          <w:szCs w:val="28"/>
        </w:rPr>
        <w:t>使用</w:t>
      </w:r>
      <w:r w:rsidR="00335BA4" w:rsidRPr="0013406D">
        <w:rPr>
          <w:rFonts w:ascii="仿宋" w:eastAsia="仿宋" w:hAnsi="仿宋" w:hint="eastAsia"/>
          <w:sz w:val="28"/>
          <w:szCs w:val="28"/>
        </w:rPr>
        <w:t>。并</w:t>
      </w:r>
      <w:r w:rsidR="00036357" w:rsidRPr="0013406D">
        <w:rPr>
          <w:rFonts w:ascii="仿宋" w:eastAsia="仿宋" w:hAnsi="仿宋" w:hint="eastAsia"/>
          <w:sz w:val="28"/>
          <w:szCs w:val="28"/>
        </w:rPr>
        <w:t>同时</w:t>
      </w:r>
      <w:r w:rsidR="00A0479A" w:rsidRPr="0013406D">
        <w:rPr>
          <w:rFonts w:ascii="仿宋" w:eastAsia="仿宋" w:hAnsi="仿宋" w:hint="eastAsia"/>
          <w:sz w:val="28"/>
          <w:szCs w:val="28"/>
        </w:rPr>
        <w:t>提交该</w:t>
      </w:r>
      <w:r w:rsidR="00AD373A" w:rsidRPr="0013406D">
        <w:rPr>
          <w:rFonts w:ascii="仿宋" w:eastAsia="仿宋" w:hAnsi="仿宋" w:hint="eastAsia"/>
          <w:sz w:val="28"/>
          <w:szCs w:val="28"/>
        </w:rPr>
        <w:t>微</w:t>
      </w:r>
      <w:r w:rsidR="00A0479A" w:rsidRPr="0013406D">
        <w:rPr>
          <w:rFonts w:ascii="仿宋" w:eastAsia="仿宋" w:hAnsi="仿宋" w:hint="eastAsia"/>
          <w:sz w:val="28"/>
          <w:szCs w:val="28"/>
        </w:rPr>
        <w:t>课程</w:t>
      </w:r>
      <w:r w:rsidR="003C11A4" w:rsidRPr="0013406D">
        <w:rPr>
          <w:rFonts w:ascii="仿宋" w:eastAsia="仿宋" w:hAnsi="仿宋" w:hint="eastAsia"/>
          <w:sz w:val="28"/>
          <w:szCs w:val="28"/>
        </w:rPr>
        <w:t>某一单元</w:t>
      </w:r>
      <w:r w:rsidR="00BE280E" w:rsidRPr="0013406D">
        <w:rPr>
          <w:rFonts w:ascii="仿宋" w:eastAsia="仿宋" w:hAnsi="仿宋" w:hint="eastAsia"/>
          <w:sz w:val="28"/>
          <w:szCs w:val="28"/>
        </w:rPr>
        <w:t>的教学设计文稿</w:t>
      </w:r>
      <w:r w:rsidR="003C11A4" w:rsidRPr="0013406D">
        <w:rPr>
          <w:rFonts w:ascii="仿宋" w:eastAsia="仿宋" w:hAnsi="仿宋" w:hint="eastAsia"/>
          <w:sz w:val="28"/>
          <w:szCs w:val="28"/>
        </w:rPr>
        <w:t>，</w:t>
      </w:r>
      <w:r w:rsidR="003C11A4" w:rsidRPr="0013406D">
        <w:rPr>
          <w:rFonts w:ascii="仿宋" w:eastAsia="仿宋" w:hAnsi="仿宋"/>
          <w:sz w:val="28"/>
          <w:szCs w:val="28"/>
        </w:rPr>
        <w:t>PDF格式</w:t>
      </w:r>
      <w:r w:rsidR="003C11A4" w:rsidRPr="0013406D">
        <w:rPr>
          <w:rFonts w:ascii="仿宋" w:eastAsia="仿宋" w:hAnsi="仿宋" w:hint="eastAsia"/>
          <w:sz w:val="28"/>
          <w:szCs w:val="28"/>
        </w:rPr>
        <w:t>，文件小于1</w:t>
      </w:r>
      <w:r w:rsidR="003C11A4" w:rsidRPr="0013406D">
        <w:rPr>
          <w:rFonts w:ascii="仿宋" w:eastAsia="仿宋" w:hAnsi="仿宋"/>
          <w:sz w:val="28"/>
          <w:szCs w:val="28"/>
        </w:rPr>
        <w:t>00</w:t>
      </w:r>
      <w:r w:rsidR="003C11A4" w:rsidRPr="0013406D">
        <w:rPr>
          <w:rFonts w:ascii="仿宋" w:eastAsia="仿宋" w:hAnsi="仿宋" w:hint="eastAsia"/>
          <w:sz w:val="28"/>
          <w:szCs w:val="28"/>
        </w:rPr>
        <w:t>M，内容、格式与字数不限</w:t>
      </w:r>
      <w:r w:rsidR="00BE280E" w:rsidRPr="0013406D">
        <w:rPr>
          <w:rFonts w:ascii="仿宋" w:eastAsia="仿宋" w:hAnsi="仿宋" w:hint="eastAsia"/>
          <w:sz w:val="28"/>
          <w:szCs w:val="28"/>
        </w:rPr>
        <w:t>。</w:t>
      </w:r>
    </w:p>
    <w:p w14:paraId="14A7F06E" w14:textId="172AE22C" w:rsidR="007B0BBB" w:rsidRPr="001F2A93" w:rsidRDefault="007B0BBB" w:rsidP="00A05553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F2A93">
        <w:rPr>
          <w:rFonts w:ascii="仿宋" w:eastAsia="仿宋" w:hAnsi="仿宋"/>
          <w:b/>
          <w:bCs/>
          <w:sz w:val="28"/>
          <w:szCs w:val="28"/>
        </w:rPr>
        <w:t>（三）智</w:t>
      </w:r>
      <w:r w:rsidRPr="001F2A93">
        <w:rPr>
          <w:rFonts w:ascii="仿宋" w:eastAsia="仿宋" w:hAnsi="仿宋" w:hint="eastAsia"/>
          <w:b/>
          <w:bCs/>
          <w:sz w:val="28"/>
          <w:szCs w:val="28"/>
        </w:rPr>
        <w:t>慧教室实录微课</w:t>
      </w:r>
    </w:p>
    <w:p w14:paraId="67B1F7A7" w14:textId="4A99336C" w:rsidR="00BE0892" w:rsidRDefault="00280B8B" w:rsidP="007B0BB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</w:t>
      </w:r>
      <w:r w:rsidR="00BE0892">
        <w:rPr>
          <w:rFonts w:ascii="仿宋" w:eastAsia="仿宋" w:hAnsi="仿宋" w:hint="eastAsia"/>
          <w:sz w:val="28"/>
          <w:szCs w:val="28"/>
        </w:rPr>
        <w:t>疫情影响，</w:t>
      </w:r>
      <w:r w:rsidR="00185C89">
        <w:rPr>
          <w:rFonts w:ascii="仿宋" w:eastAsia="仿宋" w:hAnsi="仿宋" w:hint="eastAsia"/>
          <w:sz w:val="28"/>
          <w:szCs w:val="28"/>
        </w:rPr>
        <w:t>学生无法正常到校，</w:t>
      </w:r>
      <w:r w:rsidR="00BE0892">
        <w:rPr>
          <w:rFonts w:ascii="仿宋" w:eastAsia="仿宋" w:hAnsi="仿宋" w:hint="eastAsia"/>
          <w:sz w:val="28"/>
          <w:szCs w:val="28"/>
        </w:rPr>
        <w:t>教师须采取全线上或线上线下相结合的方式开展教学。为了</w:t>
      </w:r>
      <w:r w:rsidR="00A51564">
        <w:rPr>
          <w:rFonts w:ascii="仿宋" w:eastAsia="仿宋" w:hAnsi="仿宋" w:hint="eastAsia"/>
          <w:sz w:val="28"/>
          <w:szCs w:val="28"/>
        </w:rPr>
        <w:t>更好地抗击疫情、</w:t>
      </w:r>
      <w:r w:rsidR="00BE0892">
        <w:rPr>
          <w:rFonts w:ascii="仿宋" w:eastAsia="仿宋" w:hAnsi="仿宋" w:hint="eastAsia"/>
          <w:sz w:val="28"/>
          <w:szCs w:val="28"/>
        </w:rPr>
        <w:t>研究教学、推广经验，因此</w:t>
      </w:r>
      <w:proofErr w:type="gramStart"/>
      <w:r w:rsidR="00BE0892">
        <w:rPr>
          <w:rFonts w:ascii="仿宋" w:eastAsia="仿宋" w:hAnsi="仿宋" w:hint="eastAsia"/>
          <w:sz w:val="28"/>
          <w:szCs w:val="28"/>
        </w:rPr>
        <w:t>2</w:t>
      </w:r>
      <w:r w:rsidR="00BE0892">
        <w:rPr>
          <w:rFonts w:ascii="仿宋" w:eastAsia="仿宋" w:hAnsi="仿宋"/>
          <w:sz w:val="28"/>
          <w:szCs w:val="28"/>
        </w:rPr>
        <w:t>022</w:t>
      </w:r>
      <w:r w:rsidR="00BE0892">
        <w:rPr>
          <w:rFonts w:ascii="仿宋" w:eastAsia="仿宋" w:hAnsi="仿宋" w:hint="eastAsia"/>
          <w:sz w:val="28"/>
          <w:szCs w:val="28"/>
        </w:rPr>
        <w:t>年微课教学</w:t>
      </w:r>
      <w:proofErr w:type="gramEnd"/>
      <w:r w:rsidR="00BE0892">
        <w:rPr>
          <w:rFonts w:ascii="仿宋" w:eastAsia="仿宋" w:hAnsi="仿宋" w:hint="eastAsia"/>
          <w:sz w:val="28"/>
          <w:szCs w:val="28"/>
        </w:rPr>
        <w:t>比赛增设此赛项。</w:t>
      </w:r>
    </w:p>
    <w:p w14:paraId="2BC6D684" w14:textId="6C97F8D0" w:rsidR="007B0BBB" w:rsidRPr="0013406D" w:rsidRDefault="007B0BBB" w:rsidP="007B0BB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1.</w:t>
      </w:r>
      <w:r w:rsidRPr="0013406D">
        <w:rPr>
          <w:rFonts w:ascii="仿宋" w:eastAsia="仿宋" w:hAnsi="仿宋" w:hint="eastAsia"/>
          <w:sz w:val="28"/>
          <w:szCs w:val="28"/>
        </w:rPr>
        <w:t>智慧教室实录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微课指</w:t>
      </w:r>
      <w:proofErr w:type="gramEnd"/>
      <w:r w:rsidRPr="0013406D">
        <w:rPr>
          <w:rFonts w:ascii="仿宋" w:eastAsia="仿宋" w:hAnsi="仿宋"/>
          <w:sz w:val="28"/>
          <w:szCs w:val="28"/>
        </w:rPr>
        <w:t>依据</w:t>
      </w:r>
      <w:r w:rsidR="00BE0892">
        <w:rPr>
          <w:rFonts w:ascii="仿宋" w:eastAsia="仿宋" w:hAnsi="仿宋" w:hint="eastAsia"/>
          <w:sz w:val="28"/>
          <w:szCs w:val="28"/>
        </w:rPr>
        <w:t>人才培养方案、</w:t>
      </w:r>
      <w:r w:rsidR="00BE0892" w:rsidRPr="0013406D">
        <w:rPr>
          <w:rFonts w:ascii="仿宋" w:eastAsia="仿宋" w:hAnsi="仿宋"/>
          <w:sz w:val="28"/>
          <w:szCs w:val="28"/>
        </w:rPr>
        <w:t>课程</w:t>
      </w:r>
      <w:r w:rsidR="00BE0892">
        <w:rPr>
          <w:rFonts w:ascii="仿宋" w:eastAsia="仿宋" w:hAnsi="仿宋" w:hint="eastAsia"/>
          <w:sz w:val="28"/>
          <w:szCs w:val="28"/>
        </w:rPr>
        <w:t>标准或</w:t>
      </w:r>
      <w:r w:rsidR="00BE0892" w:rsidRPr="0013406D">
        <w:rPr>
          <w:rFonts w:ascii="仿宋" w:eastAsia="仿宋" w:hAnsi="仿宋"/>
          <w:sz w:val="28"/>
          <w:szCs w:val="28"/>
        </w:rPr>
        <w:t>大纲</w:t>
      </w:r>
      <w:r w:rsidR="00BE0892">
        <w:rPr>
          <w:rFonts w:ascii="仿宋" w:eastAsia="仿宋" w:hAnsi="仿宋" w:hint="eastAsia"/>
          <w:sz w:val="28"/>
          <w:szCs w:val="28"/>
        </w:rPr>
        <w:t>及相关</w:t>
      </w:r>
      <w:r w:rsidR="00BE0892" w:rsidRPr="0013406D">
        <w:rPr>
          <w:rFonts w:ascii="仿宋" w:eastAsia="仿宋" w:hAnsi="仿宋"/>
          <w:sz w:val="28"/>
          <w:szCs w:val="28"/>
        </w:rPr>
        <w:t>教学要求</w:t>
      </w:r>
      <w:r w:rsidRPr="0013406D">
        <w:rPr>
          <w:rFonts w:ascii="仿宋" w:eastAsia="仿宋" w:hAnsi="仿宋"/>
          <w:sz w:val="28"/>
          <w:szCs w:val="28"/>
        </w:rPr>
        <w:t>，</w:t>
      </w:r>
      <w:r w:rsidRPr="0013406D">
        <w:rPr>
          <w:rFonts w:ascii="仿宋" w:eastAsia="仿宋" w:hAnsi="仿宋" w:hint="eastAsia"/>
          <w:sz w:val="28"/>
          <w:szCs w:val="28"/>
        </w:rPr>
        <w:t>以现代教育思想和教学理念为指导，以使学生学习达到最佳</w:t>
      </w:r>
      <w:r w:rsidR="00181EF5">
        <w:rPr>
          <w:rFonts w:ascii="仿宋" w:eastAsia="仿宋" w:hAnsi="仿宋" w:hint="eastAsia"/>
          <w:sz w:val="28"/>
          <w:szCs w:val="28"/>
        </w:rPr>
        <w:t>学习</w:t>
      </w:r>
      <w:r w:rsidRPr="0013406D">
        <w:rPr>
          <w:rFonts w:ascii="仿宋" w:eastAsia="仿宋" w:hAnsi="仿宋" w:hint="eastAsia"/>
          <w:sz w:val="28"/>
          <w:szCs w:val="28"/>
        </w:rPr>
        <w:t>效果为目标，经过精心的信息化教学设计，充分合理地利用智慧教学技术、资源</w:t>
      </w:r>
      <w:r w:rsidR="00181EF5">
        <w:rPr>
          <w:rFonts w:ascii="仿宋" w:eastAsia="仿宋" w:hAnsi="仿宋" w:hint="eastAsia"/>
          <w:sz w:val="28"/>
          <w:szCs w:val="28"/>
        </w:rPr>
        <w:t>、</w:t>
      </w:r>
      <w:r w:rsidRPr="0013406D">
        <w:rPr>
          <w:rFonts w:ascii="仿宋" w:eastAsia="仿宋" w:hAnsi="仿宋" w:hint="eastAsia"/>
          <w:sz w:val="28"/>
          <w:szCs w:val="28"/>
        </w:rPr>
        <w:t>设备</w:t>
      </w:r>
      <w:r w:rsidR="00181EF5">
        <w:rPr>
          <w:rFonts w:ascii="仿宋" w:eastAsia="仿宋" w:hAnsi="仿宋" w:hint="eastAsia"/>
          <w:sz w:val="28"/>
          <w:szCs w:val="28"/>
        </w:rPr>
        <w:t>、环境和相关</w:t>
      </w:r>
      <w:r w:rsidRPr="0013406D">
        <w:rPr>
          <w:rFonts w:ascii="仿宋" w:eastAsia="仿宋" w:hAnsi="仿宋" w:hint="eastAsia"/>
          <w:sz w:val="28"/>
          <w:szCs w:val="28"/>
        </w:rPr>
        <w:t>条件，在智慧教室（或实验实训室）</w:t>
      </w:r>
      <w:r w:rsidR="00181EF5">
        <w:rPr>
          <w:rFonts w:ascii="仿宋" w:eastAsia="仿宋" w:hAnsi="仿宋" w:hint="eastAsia"/>
          <w:sz w:val="28"/>
          <w:szCs w:val="28"/>
        </w:rPr>
        <w:t>开展</w:t>
      </w:r>
      <w:r w:rsidRPr="0013406D">
        <w:rPr>
          <w:rFonts w:ascii="仿宋" w:eastAsia="仿宋" w:hAnsi="仿宋" w:hint="eastAsia"/>
          <w:sz w:val="28"/>
          <w:szCs w:val="28"/>
        </w:rPr>
        <w:t>的</w:t>
      </w:r>
      <w:r w:rsidR="00181EF5">
        <w:rPr>
          <w:rFonts w:ascii="仿宋" w:eastAsia="仿宋" w:hAnsi="仿宋" w:hint="eastAsia"/>
          <w:sz w:val="28"/>
          <w:szCs w:val="28"/>
        </w:rPr>
        <w:t>学生全</w:t>
      </w:r>
      <w:r w:rsidR="007F6818">
        <w:rPr>
          <w:rFonts w:ascii="仿宋" w:eastAsia="仿宋" w:hAnsi="仿宋" w:hint="eastAsia"/>
          <w:sz w:val="28"/>
          <w:szCs w:val="28"/>
        </w:rPr>
        <w:t>部在</w:t>
      </w:r>
      <w:r w:rsidR="00181EF5">
        <w:rPr>
          <w:rFonts w:ascii="仿宋" w:eastAsia="仿宋" w:hAnsi="仿宋" w:hint="eastAsia"/>
          <w:sz w:val="28"/>
          <w:szCs w:val="28"/>
        </w:rPr>
        <w:t>线或</w:t>
      </w:r>
      <w:r w:rsidR="007F6818">
        <w:rPr>
          <w:rFonts w:ascii="仿宋" w:eastAsia="仿宋" w:hAnsi="仿宋" w:hint="eastAsia"/>
          <w:sz w:val="28"/>
          <w:szCs w:val="28"/>
        </w:rPr>
        <w:t>部分在</w:t>
      </w:r>
      <w:r w:rsidR="00181EF5">
        <w:rPr>
          <w:rFonts w:ascii="仿宋" w:eastAsia="仿宋" w:hAnsi="仿宋" w:hint="eastAsia"/>
          <w:sz w:val="28"/>
          <w:szCs w:val="28"/>
        </w:rPr>
        <w:t>线的</w:t>
      </w:r>
      <w:r w:rsidRPr="0013406D">
        <w:rPr>
          <w:rFonts w:ascii="仿宋" w:eastAsia="仿宋" w:hAnsi="仿宋" w:hint="eastAsia"/>
          <w:sz w:val="28"/>
          <w:szCs w:val="28"/>
        </w:rPr>
        <w:t>真实、简短、完整的</w:t>
      </w:r>
      <w:r w:rsidR="00823475" w:rsidRPr="0013406D">
        <w:rPr>
          <w:rFonts w:ascii="仿宋" w:eastAsia="仿宋" w:hAnsi="仿宋" w:hint="eastAsia"/>
          <w:sz w:val="28"/>
          <w:szCs w:val="28"/>
        </w:rPr>
        <w:t>示范</w:t>
      </w:r>
      <w:r w:rsidRPr="0013406D">
        <w:rPr>
          <w:rFonts w:ascii="仿宋" w:eastAsia="仿宋" w:hAnsi="仿宋" w:hint="eastAsia"/>
          <w:sz w:val="28"/>
          <w:szCs w:val="28"/>
        </w:rPr>
        <w:t>教学活动</w:t>
      </w:r>
      <w:r w:rsidR="00175AB6">
        <w:rPr>
          <w:rFonts w:ascii="仿宋" w:eastAsia="仿宋" w:hAnsi="仿宋" w:hint="eastAsia"/>
          <w:sz w:val="28"/>
          <w:szCs w:val="28"/>
        </w:rPr>
        <w:t>的全程</w:t>
      </w:r>
      <w:r w:rsidR="00181EF5">
        <w:rPr>
          <w:rFonts w:ascii="仿宋" w:eastAsia="仿宋" w:hAnsi="仿宋" w:hint="eastAsia"/>
          <w:sz w:val="28"/>
          <w:szCs w:val="28"/>
        </w:rPr>
        <w:t>实录</w:t>
      </w:r>
      <w:r w:rsidRPr="0013406D">
        <w:rPr>
          <w:rFonts w:ascii="仿宋" w:eastAsia="仿宋" w:hAnsi="仿宋" w:hint="eastAsia"/>
          <w:sz w:val="28"/>
          <w:szCs w:val="28"/>
        </w:rPr>
        <w:t>。</w:t>
      </w:r>
    </w:p>
    <w:p w14:paraId="06204BA4" w14:textId="1D312486" w:rsidR="007B0BBB" w:rsidRPr="0013406D" w:rsidRDefault="007B0BBB" w:rsidP="007B0BB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2.</w:t>
      </w:r>
      <w:r w:rsidR="00441883" w:rsidRPr="0013406D">
        <w:rPr>
          <w:rFonts w:ascii="仿宋" w:eastAsia="仿宋" w:hAnsi="仿宋" w:hint="eastAsia"/>
          <w:sz w:val="28"/>
          <w:szCs w:val="28"/>
        </w:rPr>
        <w:t>智慧教室实录</w:t>
      </w:r>
      <w:proofErr w:type="gramStart"/>
      <w:r w:rsidR="00441883" w:rsidRPr="0013406D">
        <w:rPr>
          <w:rFonts w:ascii="仿宋" w:eastAsia="仿宋" w:hAnsi="仿宋" w:hint="eastAsia"/>
          <w:sz w:val="28"/>
          <w:szCs w:val="28"/>
        </w:rPr>
        <w:t>微课</w:t>
      </w:r>
      <w:r w:rsidRPr="0013406D">
        <w:rPr>
          <w:rFonts w:ascii="仿宋" w:eastAsia="仿宋" w:hAnsi="仿宋"/>
          <w:sz w:val="28"/>
          <w:szCs w:val="28"/>
        </w:rPr>
        <w:t>重点</w:t>
      </w:r>
      <w:proofErr w:type="gramEnd"/>
      <w:r w:rsidRPr="0013406D">
        <w:rPr>
          <w:rFonts w:ascii="仿宋" w:eastAsia="仿宋" w:hAnsi="仿宋"/>
          <w:sz w:val="28"/>
          <w:szCs w:val="28"/>
        </w:rPr>
        <w:t>考察教师</w:t>
      </w:r>
      <w:r w:rsidR="00857D22">
        <w:rPr>
          <w:rFonts w:ascii="仿宋" w:eastAsia="仿宋" w:hAnsi="仿宋" w:hint="eastAsia"/>
          <w:sz w:val="28"/>
          <w:szCs w:val="28"/>
        </w:rPr>
        <w:t>针对学生全部在线或部分在线的情况，</w:t>
      </w:r>
      <w:r w:rsidRPr="0013406D">
        <w:rPr>
          <w:rFonts w:ascii="仿宋" w:eastAsia="仿宋" w:hAnsi="仿宋"/>
          <w:sz w:val="28"/>
          <w:szCs w:val="28"/>
        </w:rPr>
        <w:t>对特定教学任务，充分、合理</w:t>
      </w:r>
      <w:r w:rsidR="00441883" w:rsidRPr="0013406D">
        <w:rPr>
          <w:rFonts w:ascii="仿宋" w:eastAsia="仿宋" w:hAnsi="仿宋" w:hint="eastAsia"/>
          <w:sz w:val="28"/>
          <w:szCs w:val="28"/>
        </w:rPr>
        <w:t>地</w:t>
      </w:r>
      <w:r w:rsidRPr="0013406D">
        <w:rPr>
          <w:rFonts w:ascii="仿宋" w:eastAsia="仿宋" w:hAnsi="仿宋"/>
          <w:sz w:val="28"/>
          <w:szCs w:val="28"/>
        </w:rPr>
        <w:t>运用信息技术、数字资源和</w:t>
      </w:r>
      <w:r w:rsidR="00441883" w:rsidRPr="0013406D">
        <w:rPr>
          <w:rFonts w:ascii="仿宋" w:eastAsia="仿宋" w:hAnsi="仿宋" w:hint="eastAsia"/>
          <w:sz w:val="28"/>
          <w:szCs w:val="28"/>
        </w:rPr>
        <w:t>智慧</w:t>
      </w:r>
      <w:r w:rsidRPr="0013406D">
        <w:rPr>
          <w:rFonts w:ascii="仿宋" w:eastAsia="仿宋" w:hAnsi="仿宋"/>
          <w:sz w:val="28"/>
          <w:szCs w:val="28"/>
        </w:rPr>
        <w:t>教学环境进行教学设计和实际教学的能力</w:t>
      </w:r>
      <w:r w:rsidR="00823475" w:rsidRPr="0013406D">
        <w:rPr>
          <w:rFonts w:ascii="仿宋" w:eastAsia="仿宋" w:hAnsi="仿宋" w:hint="eastAsia"/>
          <w:sz w:val="28"/>
          <w:szCs w:val="28"/>
        </w:rPr>
        <w:t>，为其他教师提供教学示范和榜样</w:t>
      </w:r>
      <w:r w:rsidRPr="0013406D">
        <w:rPr>
          <w:rFonts w:ascii="仿宋" w:eastAsia="仿宋" w:hAnsi="仿宋"/>
          <w:sz w:val="28"/>
          <w:szCs w:val="28"/>
        </w:rPr>
        <w:t>。参赛教师在自己承担的课程中选取</w:t>
      </w:r>
      <w:r w:rsidR="00441883" w:rsidRPr="0013406D">
        <w:rPr>
          <w:rFonts w:ascii="仿宋" w:eastAsia="仿宋" w:hAnsi="仿宋" w:hint="eastAsia"/>
          <w:sz w:val="28"/>
          <w:szCs w:val="28"/>
        </w:rPr>
        <w:t>合适的内容进行教学设计和实际教学</w:t>
      </w:r>
      <w:r w:rsidRPr="0013406D">
        <w:rPr>
          <w:rFonts w:ascii="仿宋" w:eastAsia="仿宋" w:hAnsi="仿宋"/>
          <w:sz w:val="28"/>
          <w:szCs w:val="28"/>
        </w:rPr>
        <w:t>，</w:t>
      </w:r>
      <w:r w:rsidRPr="0013406D">
        <w:rPr>
          <w:rFonts w:ascii="仿宋" w:eastAsia="仿宋" w:hAnsi="仿宋" w:hint="eastAsia"/>
          <w:sz w:val="28"/>
          <w:szCs w:val="28"/>
        </w:rPr>
        <w:t>内容要聚焦，</w:t>
      </w:r>
      <w:r w:rsidR="00441883" w:rsidRPr="0013406D">
        <w:rPr>
          <w:rFonts w:ascii="仿宋" w:eastAsia="仿宋" w:hAnsi="仿宋" w:hint="eastAsia"/>
          <w:sz w:val="28"/>
          <w:szCs w:val="28"/>
        </w:rPr>
        <w:t>效果</w:t>
      </w:r>
      <w:r w:rsidRPr="0013406D">
        <w:rPr>
          <w:rFonts w:ascii="仿宋" w:eastAsia="仿宋" w:hAnsi="仿宋" w:hint="eastAsia"/>
          <w:sz w:val="28"/>
          <w:szCs w:val="28"/>
        </w:rPr>
        <w:t>要突出，</w:t>
      </w:r>
      <w:r w:rsidR="00441883" w:rsidRPr="0013406D">
        <w:rPr>
          <w:rFonts w:ascii="仿宋" w:eastAsia="仿宋" w:hAnsi="仿宋" w:hint="eastAsia"/>
          <w:sz w:val="28"/>
          <w:szCs w:val="28"/>
        </w:rPr>
        <w:t>目标要达成。教学中要</w:t>
      </w:r>
      <w:r w:rsidRPr="0013406D">
        <w:rPr>
          <w:rFonts w:ascii="仿宋" w:eastAsia="仿宋" w:hAnsi="仿宋" w:hint="eastAsia"/>
          <w:sz w:val="28"/>
          <w:szCs w:val="28"/>
        </w:rPr>
        <w:t>注重课程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思政</w:t>
      </w:r>
      <w:r w:rsidR="00441883" w:rsidRPr="0013406D">
        <w:rPr>
          <w:rFonts w:ascii="仿宋" w:eastAsia="仿宋" w:hAnsi="仿宋" w:hint="eastAsia"/>
          <w:sz w:val="28"/>
          <w:szCs w:val="28"/>
        </w:rPr>
        <w:t>及</w:t>
      </w:r>
      <w:proofErr w:type="gramEnd"/>
      <w:r w:rsidR="00441883" w:rsidRPr="0013406D">
        <w:rPr>
          <w:rFonts w:ascii="仿宋" w:eastAsia="仿宋" w:hAnsi="仿宋" w:hint="eastAsia"/>
          <w:sz w:val="28"/>
          <w:szCs w:val="28"/>
        </w:rPr>
        <w:t>学生能力培养，</w:t>
      </w:r>
      <w:r w:rsidR="0010678C" w:rsidRPr="0013406D">
        <w:rPr>
          <w:rFonts w:ascii="仿宋" w:eastAsia="仿宋" w:hAnsi="仿宋" w:hint="eastAsia"/>
          <w:sz w:val="28"/>
          <w:szCs w:val="28"/>
        </w:rPr>
        <w:t>要</w:t>
      </w:r>
      <w:r w:rsidR="00441883" w:rsidRPr="0013406D">
        <w:rPr>
          <w:rFonts w:ascii="仿宋" w:eastAsia="仿宋" w:hAnsi="仿宋" w:hint="eastAsia"/>
          <w:sz w:val="28"/>
          <w:szCs w:val="28"/>
        </w:rPr>
        <w:t>体现教师教学素养和教学</w:t>
      </w:r>
      <w:r w:rsidR="0010678C" w:rsidRPr="0013406D">
        <w:rPr>
          <w:rFonts w:ascii="仿宋" w:eastAsia="仿宋" w:hAnsi="仿宋" w:hint="eastAsia"/>
          <w:sz w:val="28"/>
          <w:szCs w:val="28"/>
        </w:rPr>
        <w:t>能力</w:t>
      </w:r>
      <w:r w:rsidR="00441883" w:rsidRPr="0013406D">
        <w:rPr>
          <w:rFonts w:ascii="仿宋" w:eastAsia="仿宋" w:hAnsi="仿宋" w:hint="eastAsia"/>
          <w:sz w:val="28"/>
          <w:szCs w:val="28"/>
        </w:rPr>
        <w:t>水平</w:t>
      </w:r>
      <w:r w:rsidRPr="0013406D">
        <w:rPr>
          <w:rFonts w:ascii="仿宋" w:eastAsia="仿宋" w:hAnsi="仿宋"/>
          <w:sz w:val="28"/>
          <w:szCs w:val="28"/>
        </w:rPr>
        <w:t>。</w:t>
      </w:r>
    </w:p>
    <w:p w14:paraId="20028335" w14:textId="48B06209" w:rsidR="007B0BBB" w:rsidRPr="0013406D" w:rsidRDefault="007B0BBB" w:rsidP="007B0BB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3.</w:t>
      </w:r>
      <w:r w:rsidR="0010678C" w:rsidRPr="0013406D">
        <w:rPr>
          <w:rFonts w:ascii="仿宋" w:eastAsia="仿宋" w:hAnsi="仿宋" w:hint="eastAsia"/>
          <w:sz w:val="28"/>
          <w:szCs w:val="28"/>
        </w:rPr>
        <w:t>智慧教室</w:t>
      </w:r>
      <w:proofErr w:type="gramStart"/>
      <w:r w:rsidR="0010678C" w:rsidRPr="0013406D">
        <w:rPr>
          <w:rFonts w:ascii="仿宋" w:eastAsia="仿宋" w:hAnsi="仿宋" w:hint="eastAsia"/>
          <w:sz w:val="28"/>
          <w:szCs w:val="28"/>
        </w:rPr>
        <w:t>实录微课</w:t>
      </w:r>
      <w:r w:rsidRPr="0013406D">
        <w:rPr>
          <w:rFonts w:ascii="仿宋" w:eastAsia="仿宋" w:hAnsi="仿宋" w:hint="eastAsia"/>
          <w:sz w:val="28"/>
          <w:szCs w:val="28"/>
        </w:rPr>
        <w:t>作品</w:t>
      </w:r>
      <w:proofErr w:type="gramEnd"/>
      <w:r w:rsidR="00857D22" w:rsidRPr="00857D22">
        <w:rPr>
          <w:rFonts w:ascii="仿宋" w:eastAsia="仿宋" w:hAnsi="仿宋" w:hint="eastAsia"/>
          <w:sz w:val="28"/>
          <w:szCs w:val="28"/>
        </w:rPr>
        <w:t>须全程连续录制，不允许另行剪辑及配音</w:t>
      </w:r>
      <w:r w:rsidR="00857D22">
        <w:rPr>
          <w:rFonts w:ascii="仿宋" w:eastAsia="仿宋" w:hAnsi="仿宋" w:hint="eastAsia"/>
          <w:sz w:val="28"/>
          <w:szCs w:val="28"/>
        </w:rPr>
        <w:t>。作品</w:t>
      </w:r>
      <w:r w:rsidRPr="0013406D">
        <w:rPr>
          <w:rFonts w:ascii="仿宋" w:eastAsia="仿宋" w:hAnsi="仿宋" w:hint="eastAsia"/>
          <w:sz w:val="28"/>
          <w:szCs w:val="28"/>
        </w:rPr>
        <w:t>以视频格式报送，</w:t>
      </w:r>
      <w:r w:rsidRPr="0013406D">
        <w:rPr>
          <w:rFonts w:ascii="仿宋" w:eastAsia="仿宋" w:hAnsi="仿宋"/>
          <w:sz w:val="28"/>
          <w:szCs w:val="28"/>
        </w:rPr>
        <w:t>MP4格式</w:t>
      </w:r>
      <w:r w:rsidRPr="0013406D">
        <w:rPr>
          <w:rFonts w:ascii="仿宋" w:eastAsia="仿宋" w:hAnsi="仿宋" w:hint="eastAsia"/>
          <w:sz w:val="28"/>
          <w:szCs w:val="28"/>
        </w:rPr>
        <w:t>，</w:t>
      </w:r>
      <w:r w:rsidRPr="0013406D">
        <w:rPr>
          <w:rFonts w:ascii="仿宋" w:eastAsia="仿宋" w:hAnsi="仿宋"/>
          <w:sz w:val="28"/>
          <w:szCs w:val="28"/>
        </w:rPr>
        <w:t>视频时长</w:t>
      </w:r>
      <w:r w:rsidR="0010678C" w:rsidRPr="0013406D">
        <w:rPr>
          <w:rFonts w:ascii="仿宋" w:eastAsia="仿宋" w:hAnsi="仿宋"/>
          <w:sz w:val="28"/>
          <w:szCs w:val="28"/>
        </w:rPr>
        <w:t>10</w:t>
      </w:r>
      <w:r w:rsidRPr="0013406D">
        <w:rPr>
          <w:rFonts w:ascii="仿宋" w:eastAsia="仿宋" w:hAnsi="仿宋"/>
          <w:sz w:val="28"/>
          <w:szCs w:val="28"/>
        </w:rPr>
        <w:t>-</w:t>
      </w:r>
      <w:r w:rsidR="0010678C" w:rsidRPr="0013406D">
        <w:rPr>
          <w:rFonts w:ascii="仿宋" w:eastAsia="仿宋" w:hAnsi="仿宋"/>
          <w:sz w:val="28"/>
          <w:szCs w:val="28"/>
        </w:rPr>
        <w:t>15</w:t>
      </w:r>
      <w:r w:rsidRPr="0013406D">
        <w:rPr>
          <w:rFonts w:ascii="仿宋" w:eastAsia="仿宋" w:hAnsi="仿宋" w:hint="eastAsia"/>
          <w:sz w:val="28"/>
          <w:szCs w:val="28"/>
        </w:rPr>
        <w:t>分钟，</w:t>
      </w:r>
      <w:r w:rsidRPr="0013406D">
        <w:rPr>
          <w:rFonts w:ascii="仿宋" w:eastAsia="仿宋" w:hAnsi="仿宋"/>
          <w:sz w:val="28"/>
          <w:szCs w:val="28"/>
        </w:rPr>
        <w:t>分辨率不低于720</w:t>
      </w:r>
      <w:r w:rsidRPr="0013406D">
        <w:rPr>
          <w:rFonts w:ascii="仿宋" w:eastAsia="仿宋" w:hAnsi="仿宋" w:hint="eastAsia"/>
          <w:sz w:val="28"/>
          <w:szCs w:val="28"/>
        </w:rPr>
        <w:t>p，文件小于</w:t>
      </w:r>
      <w:r w:rsidR="00F919F9" w:rsidRPr="0013406D">
        <w:rPr>
          <w:rFonts w:ascii="仿宋" w:eastAsia="仿宋" w:hAnsi="仿宋"/>
          <w:sz w:val="28"/>
          <w:szCs w:val="28"/>
        </w:rPr>
        <w:t>2</w:t>
      </w:r>
      <w:r w:rsidRPr="0013406D">
        <w:rPr>
          <w:rFonts w:ascii="仿宋" w:eastAsia="仿宋" w:hAnsi="仿宋"/>
          <w:sz w:val="28"/>
          <w:szCs w:val="28"/>
        </w:rPr>
        <w:t>00</w:t>
      </w:r>
      <w:r w:rsidRPr="0013406D">
        <w:rPr>
          <w:rFonts w:ascii="仿宋" w:eastAsia="仿宋" w:hAnsi="仿宋" w:hint="eastAsia"/>
          <w:sz w:val="28"/>
          <w:szCs w:val="28"/>
        </w:rPr>
        <w:t>M。并同时提交该作品的教学设计文稿，</w:t>
      </w:r>
      <w:r w:rsidRPr="0013406D">
        <w:rPr>
          <w:rFonts w:ascii="仿宋" w:eastAsia="仿宋" w:hAnsi="仿宋"/>
          <w:sz w:val="28"/>
          <w:szCs w:val="28"/>
        </w:rPr>
        <w:lastRenderedPageBreak/>
        <w:t>PDF格式</w:t>
      </w:r>
      <w:r w:rsidRPr="0013406D">
        <w:rPr>
          <w:rFonts w:ascii="仿宋" w:eastAsia="仿宋" w:hAnsi="仿宋" w:hint="eastAsia"/>
          <w:sz w:val="28"/>
          <w:szCs w:val="28"/>
        </w:rPr>
        <w:t>，文件小于1</w:t>
      </w:r>
      <w:r w:rsidRPr="0013406D">
        <w:rPr>
          <w:rFonts w:ascii="仿宋" w:eastAsia="仿宋" w:hAnsi="仿宋"/>
          <w:sz w:val="28"/>
          <w:szCs w:val="28"/>
        </w:rPr>
        <w:t>00</w:t>
      </w:r>
      <w:r w:rsidRPr="0013406D">
        <w:rPr>
          <w:rFonts w:ascii="仿宋" w:eastAsia="仿宋" w:hAnsi="仿宋" w:hint="eastAsia"/>
          <w:sz w:val="28"/>
          <w:szCs w:val="28"/>
        </w:rPr>
        <w:t>M，内容、格式与字数不限。</w:t>
      </w:r>
    </w:p>
    <w:p w14:paraId="7AE801B9" w14:textId="77777777" w:rsidR="00D86EFC" w:rsidRPr="001F2A93" w:rsidRDefault="00926012" w:rsidP="00A0555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F2A93">
        <w:rPr>
          <w:rFonts w:ascii="黑体" w:eastAsia="黑体" w:hAnsi="黑体" w:hint="eastAsia"/>
          <w:sz w:val="32"/>
          <w:szCs w:val="32"/>
        </w:rPr>
        <w:t>四</w:t>
      </w:r>
      <w:r w:rsidR="00D86EFC" w:rsidRPr="001F2A93">
        <w:rPr>
          <w:rFonts w:ascii="黑体" w:eastAsia="黑体" w:hAnsi="黑体"/>
          <w:sz w:val="32"/>
          <w:szCs w:val="32"/>
        </w:rPr>
        <w:t>、比赛</w:t>
      </w:r>
      <w:r w:rsidR="00D86EFC" w:rsidRPr="001F2A93">
        <w:rPr>
          <w:rFonts w:ascii="黑体" w:eastAsia="黑体" w:hAnsi="黑体" w:hint="eastAsia"/>
          <w:sz w:val="32"/>
          <w:szCs w:val="32"/>
        </w:rPr>
        <w:t>要求</w:t>
      </w:r>
    </w:p>
    <w:p w14:paraId="344989D3" w14:textId="5DFF1D21" w:rsidR="0065041D" w:rsidRDefault="00926012" w:rsidP="00E0601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1</w:t>
      </w:r>
      <w:r w:rsidR="00D86EFC" w:rsidRPr="0013406D">
        <w:rPr>
          <w:rFonts w:ascii="仿宋" w:eastAsia="仿宋" w:hAnsi="仿宋"/>
          <w:sz w:val="28"/>
          <w:szCs w:val="28"/>
        </w:rPr>
        <w:t>.</w:t>
      </w:r>
      <w:proofErr w:type="gramStart"/>
      <w:r w:rsidR="0065041D">
        <w:rPr>
          <w:rFonts w:ascii="仿宋" w:eastAsia="仿宋" w:hAnsi="仿宋" w:hint="eastAsia"/>
          <w:sz w:val="28"/>
          <w:szCs w:val="28"/>
        </w:rPr>
        <w:t>微课和</w:t>
      </w:r>
      <w:proofErr w:type="gramEnd"/>
      <w:r w:rsidR="0065041D">
        <w:rPr>
          <w:rFonts w:ascii="仿宋" w:eastAsia="仿宋" w:hAnsi="仿宋" w:hint="eastAsia"/>
          <w:sz w:val="28"/>
          <w:szCs w:val="28"/>
        </w:rPr>
        <w:t>智慧教室</w:t>
      </w:r>
      <w:proofErr w:type="gramStart"/>
      <w:r w:rsidR="0065041D">
        <w:rPr>
          <w:rFonts w:ascii="仿宋" w:eastAsia="仿宋" w:hAnsi="仿宋" w:hint="eastAsia"/>
          <w:sz w:val="28"/>
          <w:szCs w:val="28"/>
        </w:rPr>
        <w:t>实录微课</w:t>
      </w:r>
      <w:r w:rsidR="00D86EFC" w:rsidRPr="0013406D">
        <w:rPr>
          <w:rFonts w:ascii="仿宋" w:eastAsia="仿宋" w:hAnsi="仿宋"/>
          <w:sz w:val="28"/>
          <w:szCs w:val="28"/>
        </w:rPr>
        <w:t>参</w:t>
      </w:r>
      <w:proofErr w:type="gramEnd"/>
      <w:r w:rsidR="00D86EFC" w:rsidRPr="0013406D">
        <w:rPr>
          <w:rFonts w:ascii="仿宋" w:eastAsia="仿宋" w:hAnsi="仿宋"/>
          <w:sz w:val="28"/>
          <w:szCs w:val="28"/>
        </w:rPr>
        <w:t>赛作品</w:t>
      </w:r>
      <w:r w:rsidR="00454183" w:rsidRPr="0013406D">
        <w:rPr>
          <w:rFonts w:ascii="仿宋" w:eastAsia="仿宋" w:hAnsi="仿宋" w:hint="eastAsia"/>
          <w:sz w:val="28"/>
          <w:szCs w:val="28"/>
        </w:rPr>
        <w:t>为个人参赛，独立完成</w:t>
      </w:r>
      <w:r w:rsidR="00D86EFC" w:rsidRPr="0013406D">
        <w:rPr>
          <w:rFonts w:ascii="仿宋" w:eastAsia="仿宋" w:hAnsi="仿宋" w:hint="eastAsia"/>
          <w:sz w:val="28"/>
          <w:szCs w:val="28"/>
        </w:rPr>
        <w:t>教学</w:t>
      </w:r>
      <w:r w:rsidR="00454183" w:rsidRPr="0013406D">
        <w:rPr>
          <w:rFonts w:ascii="仿宋" w:eastAsia="仿宋" w:hAnsi="仿宋" w:hint="eastAsia"/>
          <w:sz w:val="28"/>
          <w:szCs w:val="28"/>
        </w:rPr>
        <w:t>，并且</w:t>
      </w:r>
      <w:r w:rsidR="0028320A" w:rsidRPr="0013406D">
        <w:rPr>
          <w:rFonts w:ascii="仿宋" w:eastAsia="仿宋" w:hAnsi="仿宋" w:hint="eastAsia"/>
          <w:sz w:val="28"/>
          <w:szCs w:val="28"/>
        </w:rPr>
        <w:t>在</w:t>
      </w:r>
      <w:r w:rsidR="008463C5" w:rsidRPr="0013406D">
        <w:rPr>
          <w:rFonts w:ascii="仿宋" w:eastAsia="仿宋" w:hAnsi="仿宋" w:hint="eastAsia"/>
          <w:sz w:val="28"/>
          <w:szCs w:val="28"/>
        </w:rPr>
        <w:t>本</w:t>
      </w:r>
      <w:r w:rsidR="00266666" w:rsidRPr="0013406D">
        <w:rPr>
          <w:rFonts w:ascii="仿宋" w:eastAsia="仿宋" w:hAnsi="仿宋" w:hint="eastAsia"/>
          <w:sz w:val="28"/>
          <w:szCs w:val="28"/>
        </w:rPr>
        <w:t>次比赛</w:t>
      </w:r>
      <w:r w:rsidR="0028320A" w:rsidRPr="0013406D">
        <w:rPr>
          <w:rFonts w:ascii="仿宋" w:eastAsia="仿宋" w:hAnsi="仿宋" w:hint="eastAsia"/>
          <w:sz w:val="28"/>
          <w:szCs w:val="28"/>
        </w:rPr>
        <w:t>中</w:t>
      </w:r>
      <w:r w:rsidR="00D86EFC" w:rsidRPr="0013406D">
        <w:rPr>
          <w:rFonts w:ascii="仿宋" w:eastAsia="仿宋" w:hAnsi="仿宋"/>
          <w:sz w:val="28"/>
          <w:szCs w:val="28"/>
        </w:rPr>
        <w:t>只能</w:t>
      </w:r>
      <w:r w:rsidR="00454183" w:rsidRPr="0013406D">
        <w:rPr>
          <w:rFonts w:ascii="仿宋" w:eastAsia="仿宋" w:hAnsi="仿宋" w:hint="eastAsia"/>
          <w:sz w:val="28"/>
          <w:szCs w:val="28"/>
        </w:rPr>
        <w:t>申报</w:t>
      </w:r>
      <w:r w:rsidR="00BB32F9">
        <w:rPr>
          <w:rFonts w:ascii="仿宋" w:eastAsia="仿宋" w:hAnsi="仿宋" w:hint="eastAsia"/>
          <w:sz w:val="28"/>
          <w:szCs w:val="28"/>
        </w:rPr>
        <w:t>1</w:t>
      </w:r>
      <w:r w:rsidR="00266666" w:rsidRPr="0013406D">
        <w:rPr>
          <w:rFonts w:ascii="仿宋" w:eastAsia="仿宋" w:hAnsi="仿宋" w:hint="eastAsia"/>
          <w:sz w:val="28"/>
          <w:szCs w:val="28"/>
        </w:rPr>
        <w:t>件</w:t>
      </w:r>
      <w:r w:rsidR="00D86EFC" w:rsidRPr="0013406D">
        <w:rPr>
          <w:rFonts w:ascii="仿宋" w:eastAsia="仿宋" w:hAnsi="仿宋"/>
          <w:sz w:val="28"/>
          <w:szCs w:val="28"/>
        </w:rPr>
        <w:t>参赛作品。</w:t>
      </w:r>
    </w:p>
    <w:p w14:paraId="31970E3E" w14:textId="2D91251D" w:rsidR="00D86EFC" w:rsidRPr="00A75CE5" w:rsidRDefault="0065041D" w:rsidP="00E0601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微课程参赛作品</w:t>
      </w:r>
      <w:r w:rsidR="00A75CE5" w:rsidRPr="00A75CE5">
        <w:rPr>
          <w:rFonts w:ascii="仿宋" w:eastAsia="仿宋" w:hAnsi="仿宋" w:hint="eastAsia"/>
          <w:sz w:val="28"/>
          <w:szCs w:val="28"/>
        </w:rPr>
        <w:t>可以个人或教学团队的名义参赛。以教学团队名义参赛时团队成员须为同一学校在职教师，成员不超过3人，以主讲教师（第一完成人）为主进行教学。参赛作品的第一完成人在本次比赛中只能参与1件参赛作品。</w:t>
      </w:r>
    </w:p>
    <w:p w14:paraId="0B0A3A11" w14:textId="77777777" w:rsidR="001C4589" w:rsidRPr="0013406D" w:rsidRDefault="00926012" w:rsidP="00E0601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2</w:t>
      </w:r>
      <w:r w:rsidR="00D86EFC" w:rsidRPr="0013406D">
        <w:rPr>
          <w:rFonts w:ascii="仿宋" w:eastAsia="仿宋" w:hAnsi="仿宋"/>
          <w:sz w:val="28"/>
          <w:szCs w:val="28"/>
        </w:rPr>
        <w:t>.</w:t>
      </w:r>
      <w:r w:rsidR="003D1EE0" w:rsidRPr="0013406D">
        <w:rPr>
          <w:rFonts w:ascii="仿宋" w:eastAsia="仿宋" w:hAnsi="仿宋"/>
          <w:sz w:val="28"/>
          <w:szCs w:val="28"/>
        </w:rPr>
        <w:t>参赛作品</w:t>
      </w:r>
      <w:r w:rsidR="003D1EE0" w:rsidRPr="0013406D">
        <w:rPr>
          <w:rFonts w:ascii="仿宋" w:eastAsia="仿宋" w:hAnsi="仿宋" w:hint="eastAsia"/>
          <w:sz w:val="28"/>
          <w:szCs w:val="28"/>
        </w:rPr>
        <w:t>要坚持立德树人，能够将思想政治教育内化为课程内容，弘扬社会主义核心价值观</w:t>
      </w:r>
      <w:r w:rsidR="001C4589" w:rsidRPr="0013406D">
        <w:rPr>
          <w:rFonts w:ascii="仿宋" w:eastAsia="仿宋" w:hAnsi="仿宋" w:hint="eastAsia"/>
          <w:sz w:val="28"/>
          <w:szCs w:val="28"/>
        </w:rPr>
        <w:t>。作品应紧紧围绕坚定学生理想信念，以爱党、爱国、爱社会主义、爱人民、爱集体为主线，围绕政治认同、家国情怀、文化素养、宪法法治意识、道德修养等重点优化课程</w:t>
      </w:r>
      <w:proofErr w:type="gramStart"/>
      <w:r w:rsidR="001C4589" w:rsidRPr="0013406D">
        <w:rPr>
          <w:rFonts w:ascii="仿宋" w:eastAsia="仿宋" w:hAnsi="仿宋" w:hint="eastAsia"/>
          <w:sz w:val="28"/>
          <w:szCs w:val="28"/>
        </w:rPr>
        <w:t>思政内容</w:t>
      </w:r>
      <w:proofErr w:type="gramEnd"/>
      <w:r w:rsidR="001C4589" w:rsidRPr="0013406D">
        <w:rPr>
          <w:rFonts w:ascii="仿宋" w:eastAsia="仿宋" w:hAnsi="仿宋" w:hint="eastAsia"/>
          <w:sz w:val="28"/>
          <w:szCs w:val="28"/>
        </w:rPr>
        <w:t>供给，系统进行中国特色社会主义和中国梦教育、社会主义核心价值观教育、法治教育、劳动教育、心理健康教育、中华优秀传统文化教育。</w:t>
      </w:r>
    </w:p>
    <w:p w14:paraId="226253FA" w14:textId="26B99755" w:rsidR="003D1EE0" w:rsidRPr="0013406D" w:rsidRDefault="00926012" w:rsidP="00E0601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3</w:t>
      </w:r>
      <w:r w:rsidR="001C4589" w:rsidRPr="0013406D">
        <w:rPr>
          <w:rFonts w:ascii="仿宋" w:eastAsia="仿宋" w:hAnsi="仿宋"/>
          <w:sz w:val="28"/>
          <w:szCs w:val="28"/>
        </w:rPr>
        <w:t>.</w:t>
      </w:r>
      <w:r w:rsidR="001C4589" w:rsidRPr="0013406D">
        <w:rPr>
          <w:rFonts w:ascii="仿宋" w:eastAsia="仿宋" w:hAnsi="仿宋" w:hint="eastAsia"/>
          <w:sz w:val="28"/>
          <w:szCs w:val="28"/>
        </w:rPr>
        <w:t>作品</w:t>
      </w:r>
      <w:r w:rsidR="003D1EE0" w:rsidRPr="0013406D">
        <w:rPr>
          <w:rFonts w:ascii="仿宋" w:eastAsia="仿宋" w:hAnsi="仿宋" w:hint="eastAsia"/>
          <w:sz w:val="28"/>
          <w:szCs w:val="28"/>
        </w:rPr>
        <w:t>无危害国家安全、涉密及其他不适宜网络公开传播的内容；作品</w:t>
      </w:r>
      <w:r w:rsidR="003D1EE0" w:rsidRPr="0013406D">
        <w:rPr>
          <w:rFonts w:ascii="仿宋" w:eastAsia="仿宋" w:hAnsi="仿宋"/>
          <w:sz w:val="28"/>
          <w:szCs w:val="28"/>
        </w:rPr>
        <w:t>应为参赛教师本人</w:t>
      </w:r>
      <w:r w:rsidR="0065041D">
        <w:rPr>
          <w:rFonts w:ascii="仿宋" w:eastAsia="仿宋" w:hAnsi="仿宋" w:hint="eastAsia"/>
          <w:sz w:val="28"/>
          <w:szCs w:val="28"/>
        </w:rPr>
        <w:t>或团队</w:t>
      </w:r>
      <w:r w:rsidR="003D1EE0" w:rsidRPr="0013406D">
        <w:rPr>
          <w:rFonts w:ascii="仿宋" w:eastAsia="仿宋" w:hAnsi="仿宋"/>
          <w:sz w:val="28"/>
          <w:szCs w:val="28"/>
        </w:rPr>
        <w:t>原创</w:t>
      </w:r>
      <w:r w:rsidR="003D1EE0" w:rsidRPr="0013406D">
        <w:rPr>
          <w:rFonts w:ascii="仿宋" w:eastAsia="仿宋" w:hAnsi="仿宋" w:hint="eastAsia"/>
          <w:sz w:val="28"/>
          <w:szCs w:val="28"/>
        </w:rPr>
        <w:t>，无侵犯他人知识产权内容。</w:t>
      </w:r>
      <w:r w:rsidR="003D1EE0" w:rsidRPr="0013406D">
        <w:rPr>
          <w:rFonts w:ascii="仿宋" w:eastAsia="仿宋" w:hAnsi="仿宋"/>
          <w:sz w:val="28"/>
          <w:szCs w:val="28"/>
        </w:rPr>
        <w:t>若发现参赛作品有抄袭他人作品、侵犯他人著作权或有任何不良信息内容，将取消该作品参赛资格。</w:t>
      </w:r>
    </w:p>
    <w:p w14:paraId="313C6155" w14:textId="77777777" w:rsidR="003C11A4" w:rsidRPr="0013406D" w:rsidRDefault="003C11A4" w:rsidP="00E0601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4</w:t>
      </w:r>
      <w:r w:rsidR="00D86EFC" w:rsidRPr="0013406D">
        <w:rPr>
          <w:rFonts w:ascii="仿宋" w:eastAsia="仿宋" w:hAnsi="仿宋"/>
          <w:sz w:val="28"/>
          <w:szCs w:val="28"/>
        </w:rPr>
        <w:t>.参赛者享有作品的著作权，同时授权赛事组织单位在非商业用途场合组织对比赛成果的</w:t>
      </w:r>
      <w:r w:rsidR="00D86EFC" w:rsidRPr="0013406D">
        <w:rPr>
          <w:rFonts w:ascii="仿宋" w:eastAsia="仿宋" w:hAnsi="仿宋" w:hint="eastAsia"/>
          <w:sz w:val="28"/>
          <w:szCs w:val="28"/>
        </w:rPr>
        <w:t>免费</w:t>
      </w:r>
      <w:r w:rsidR="00D86EFC" w:rsidRPr="0013406D">
        <w:rPr>
          <w:rFonts w:ascii="仿宋" w:eastAsia="仿宋" w:hAnsi="仿宋"/>
          <w:sz w:val="28"/>
          <w:szCs w:val="28"/>
        </w:rPr>
        <w:t>共享</w:t>
      </w:r>
      <w:r w:rsidR="00926012" w:rsidRPr="0013406D">
        <w:rPr>
          <w:rFonts w:ascii="仿宋" w:eastAsia="仿宋" w:hAnsi="仿宋" w:hint="eastAsia"/>
          <w:sz w:val="28"/>
          <w:szCs w:val="28"/>
        </w:rPr>
        <w:t>（涉密的除外）</w:t>
      </w:r>
      <w:r w:rsidR="00D86EFC" w:rsidRPr="0013406D">
        <w:rPr>
          <w:rFonts w:ascii="仿宋" w:eastAsia="仿宋" w:hAnsi="仿宋"/>
          <w:sz w:val="28"/>
          <w:szCs w:val="28"/>
        </w:rPr>
        <w:t>。</w:t>
      </w:r>
    </w:p>
    <w:p w14:paraId="219325A2" w14:textId="77777777" w:rsidR="00F35F5B" w:rsidRPr="0013406D" w:rsidRDefault="003C11A4" w:rsidP="00E0601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5</w:t>
      </w:r>
      <w:r w:rsidR="00942C54" w:rsidRPr="0013406D">
        <w:rPr>
          <w:rFonts w:ascii="仿宋" w:eastAsia="仿宋" w:hAnsi="仿宋"/>
          <w:sz w:val="28"/>
          <w:szCs w:val="28"/>
        </w:rPr>
        <w:t>.参赛作品以学校为单位进行推荐</w:t>
      </w:r>
      <w:r w:rsidR="00122D5E" w:rsidRPr="0013406D">
        <w:rPr>
          <w:rFonts w:ascii="仿宋" w:eastAsia="仿宋" w:hAnsi="仿宋" w:hint="eastAsia"/>
          <w:sz w:val="28"/>
          <w:szCs w:val="28"/>
        </w:rPr>
        <w:t>。</w:t>
      </w:r>
    </w:p>
    <w:p w14:paraId="1557CC3C" w14:textId="23730F4D" w:rsidR="00122D5E" w:rsidRPr="0013406D" w:rsidRDefault="003B7D10" w:rsidP="00E0601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全日制</w:t>
      </w:r>
      <w:r w:rsidR="00D92C3F">
        <w:rPr>
          <w:rFonts w:ascii="仿宋" w:eastAsia="仿宋" w:hAnsi="仿宋" w:hint="eastAsia"/>
          <w:sz w:val="28"/>
          <w:szCs w:val="28"/>
        </w:rPr>
        <w:t>组</w:t>
      </w:r>
      <w:r w:rsidRPr="0013406D">
        <w:rPr>
          <w:rFonts w:ascii="仿宋" w:eastAsia="仿宋" w:hAnsi="仿宋" w:hint="eastAsia"/>
          <w:sz w:val="28"/>
          <w:szCs w:val="28"/>
        </w:rPr>
        <w:t>作品：</w:t>
      </w:r>
      <w:r w:rsidR="001D2DB6" w:rsidRPr="0013406D">
        <w:rPr>
          <w:rFonts w:ascii="仿宋" w:eastAsia="仿宋" w:hAnsi="仿宋" w:hint="eastAsia"/>
          <w:sz w:val="28"/>
          <w:szCs w:val="28"/>
        </w:rPr>
        <w:t>一般</w:t>
      </w:r>
      <w:r w:rsidR="00942C54" w:rsidRPr="0013406D">
        <w:rPr>
          <w:rFonts w:ascii="仿宋" w:eastAsia="仿宋" w:hAnsi="仿宋" w:hint="eastAsia"/>
          <w:sz w:val="28"/>
          <w:szCs w:val="28"/>
        </w:rPr>
        <w:t>本科院校</w:t>
      </w:r>
      <w:r w:rsidR="000C1722" w:rsidRPr="0013406D">
        <w:rPr>
          <w:rFonts w:ascii="仿宋" w:eastAsia="仿宋" w:hAnsi="仿宋" w:hint="eastAsia"/>
          <w:sz w:val="28"/>
          <w:szCs w:val="28"/>
        </w:rPr>
        <w:t>每校</w:t>
      </w:r>
      <w:r w:rsidR="00E44DD9" w:rsidRPr="0013406D">
        <w:rPr>
          <w:rFonts w:ascii="仿宋" w:eastAsia="仿宋" w:hAnsi="仿宋" w:hint="eastAsia"/>
          <w:sz w:val="28"/>
          <w:szCs w:val="28"/>
        </w:rPr>
        <w:t>推荐</w:t>
      </w:r>
      <w:r w:rsidR="00942C54" w:rsidRPr="0013406D">
        <w:rPr>
          <w:rFonts w:ascii="仿宋" w:eastAsia="仿宋" w:hAnsi="仿宋" w:hint="eastAsia"/>
          <w:sz w:val="28"/>
          <w:szCs w:val="28"/>
        </w:rPr>
        <w:t>总数不超过</w:t>
      </w:r>
      <w:r w:rsidR="005150A7" w:rsidRPr="0013406D">
        <w:rPr>
          <w:rFonts w:ascii="仿宋" w:eastAsia="仿宋" w:hAnsi="仿宋"/>
          <w:sz w:val="28"/>
          <w:szCs w:val="28"/>
        </w:rPr>
        <w:t>1</w:t>
      </w:r>
      <w:r w:rsidR="00454183" w:rsidRPr="0013406D">
        <w:rPr>
          <w:rFonts w:ascii="仿宋" w:eastAsia="仿宋" w:hAnsi="仿宋"/>
          <w:sz w:val="28"/>
          <w:szCs w:val="28"/>
        </w:rPr>
        <w:t>0</w:t>
      </w:r>
      <w:r w:rsidR="00942C54" w:rsidRPr="0013406D">
        <w:rPr>
          <w:rFonts w:ascii="仿宋" w:eastAsia="仿宋" w:hAnsi="仿宋" w:hint="eastAsia"/>
          <w:sz w:val="28"/>
          <w:szCs w:val="28"/>
        </w:rPr>
        <w:t>项，</w:t>
      </w:r>
      <w:r w:rsidR="0028320A" w:rsidRPr="0013406D">
        <w:rPr>
          <w:rFonts w:ascii="仿宋" w:eastAsia="仿宋" w:hAnsi="仿宋" w:hint="eastAsia"/>
          <w:sz w:val="28"/>
          <w:szCs w:val="28"/>
        </w:rPr>
        <w:t>本科民办院校、本科中外合作办学学校及</w:t>
      </w:r>
      <w:r w:rsidR="003C11A4" w:rsidRPr="0013406D">
        <w:rPr>
          <w:rFonts w:ascii="仿宋" w:eastAsia="仿宋" w:hAnsi="仿宋" w:hint="eastAsia"/>
          <w:sz w:val="28"/>
          <w:szCs w:val="28"/>
        </w:rPr>
        <w:t>一般</w:t>
      </w:r>
      <w:r w:rsidR="00942C54" w:rsidRPr="0013406D">
        <w:rPr>
          <w:rFonts w:ascii="仿宋" w:eastAsia="仿宋" w:hAnsi="仿宋" w:hint="eastAsia"/>
          <w:sz w:val="28"/>
          <w:szCs w:val="28"/>
        </w:rPr>
        <w:t>高职院校</w:t>
      </w:r>
      <w:r w:rsidR="00B51B0F" w:rsidRPr="0013406D">
        <w:rPr>
          <w:rFonts w:ascii="仿宋" w:eastAsia="仿宋" w:hAnsi="仿宋" w:hint="eastAsia"/>
          <w:sz w:val="28"/>
          <w:szCs w:val="28"/>
        </w:rPr>
        <w:t>（含高职本科院校）</w:t>
      </w:r>
      <w:r w:rsidR="00E44DD9" w:rsidRPr="0013406D">
        <w:rPr>
          <w:rFonts w:ascii="仿宋" w:eastAsia="仿宋" w:hAnsi="仿宋" w:hint="eastAsia"/>
          <w:sz w:val="28"/>
          <w:szCs w:val="28"/>
        </w:rPr>
        <w:t>每校推荐</w:t>
      </w:r>
      <w:r w:rsidR="00942C54" w:rsidRPr="0013406D">
        <w:rPr>
          <w:rFonts w:ascii="仿宋" w:eastAsia="仿宋" w:hAnsi="仿宋" w:hint="eastAsia"/>
          <w:sz w:val="28"/>
          <w:szCs w:val="28"/>
        </w:rPr>
        <w:t>总数不超过</w:t>
      </w:r>
      <w:r w:rsidR="00122D5E" w:rsidRPr="0013406D">
        <w:rPr>
          <w:rFonts w:ascii="仿宋" w:eastAsia="仿宋" w:hAnsi="仿宋"/>
          <w:sz w:val="28"/>
          <w:szCs w:val="28"/>
        </w:rPr>
        <w:t>8</w:t>
      </w:r>
      <w:r w:rsidR="00942C54" w:rsidRPr="0013406D">
        <w:rPr>
          <w:rFonts w:ascii="仿宋" w:eastAsia="仿宋" w:hAnsi="仿宋" w:hint="eastAsia"/>
          <w:sz w:val="28"/>
          <w:szCs w:val="28"/>
        </w:rPr>
        <w:t>项</w:t>
      </w:r>
      <w:r w:rsidR="003C11A4" w:rsidRPr="0013406D">
        <w:rPr>
          <w:rFonts w:ascii="仿宋" w:eastAsia="仿宋" w:hAnsi="仿宋" w:hint="eastAsia"/>
          <w:sz w:val="28"/>
          <w:szCs w:val="28"/>
        </w:rPr>
        <w:t>，民办高职院校、中外合作办学高职院校、独立学院每校推荐总数不超过</w:t>
      </w:r>
      <w:r w:rsidR="00122D5E" w:rsidRPr="0013406D">
        <w:rPr>
          <w:rFonts w:ascii="仿宋" w:eastAsia="仿宋" w:hAnsi="仿宋"/>
          <w:sz w:val="28"/>
          <w:szCs w:val="28"/>
        </w:rPr>
        <w:t>6</w:t>
      </w:r>
      <w:r w:rsidR="003C11A4" w:rsidRPr="0013406D">
        <w:rPr>
          <w:rFonts w:ascii="仿宋" w:eastAsia="仿宋" w:hAnsi="仿宋" w:hint="eastAsia"/>
          <w:sz w:val="28"/>
          <w:szCs w:val="28"/>
        </w:rPr>
        <w:t>项</w:t>
      </w:r>
      <w:r w:rsidR="00942C54" w:rsidRPr="0013406D">
        <w:rPr>
          <w:rFonts w:ascii="仿宋" w:eastAsia="仿宋" w:hAnsi="仿宋" w:hint="eastAsia"/>
          <w:sz w:val="28"/>
          <w:szCs w:val="28"/>
        </w:rPr>
        <w:t>。</w:t>
      </w:r>
    </w:p>
    <w:p w14:paraId="75FA776E" w14:textId="3CAEBED9" w:rsidR="00122D5E" w:rsidRPr="0013406D" w:rsidRDefault="003B7D10" w:rsidP="00122D5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lastRenderedPageBreak/>
        <w:t>继续教育</w:t>
      </w:r>
      <w:r w:rsidR="0065041D">
        <w:rPr>
          <w:rFonts w:ascii="仿宋" w:eastAsia="仿宋" w:hAnsi="仿宋" w:hint="eastAsia"/>
          <w:sz w:val="28"/>
          <w:szCs w:val="28"/>
        </w:rPr>
        <w:t>组</w:t>
      </w:r>
      <w:r w:rsidRPr="0013406D">
        <w:rPr>
          <w:rFonts w:ascii="仿宋" w:eastAsia="仿宋" w:hAnsi="仿宋" w:hint="eastAsia"/>
          <w:sz w:val="28"/>
          <w:szCs w:val="28"/>
        </w:rPr>
        <w:t>作品：</w:t>
      </w:r>
      <w:r w:rsidR="00122D5E" w:rsidRPr="0013406D">
        <w:rPr>
          <w:rFonts w:ascii="仿宋" w:eastAsia="仿宋" w:hAnsi="仿宋" w:hint="eastAsia"/>
          <w:sz w:val="28"/>
          <w:szCs w:val="28"/>
        </w:rPr>
        <w:t>本科院校每校推荐总数不超过</w:t>
      </w:r>
      <w:r w:rsidR="0065041D">
        <w:rPr>
          <w:rFonts w:ascii="仿宋" w:eastAsia="仿宋" w:hAnsi="仿宋"/>
          <w:sz w:val="28"/>
          <w:szCs w:val="28"/>
        </w:rPr>
        <w:t>2</w:t>
      </w:r>
      <w:r w:rsidR="00122D5E" w:rsidRPr="0013406D">
        <w:rPr>
          <w:rFonts w:ascii="仿宋" w:eastAsia="仿宋" w:hAnsi="仿宋" w:hint="eastAsia"/>
          <w:sz w:val="28"/>
          <w:szCs w:val="28"/>
        </w:rPr>
        <w:t>项，</w:t>
      </w:r>
      <w:r w:rsidR="0065041D">
        <w:rPr>
          <w:rFonts w:ascii="仿宋" w:eastAsia="仿宋" w:hAnsi="仿宋" w:hint="eastAsia"/>
          <w:sz w:val="28"/>
          <w:szCs w:val="28"/>
        </w:rPr>
        <w:t>职业院校</w:t>
      </w:r>
      <w:r w:rsidR="00122D5E" w:rsidRPr="0013406D">
        <w:rPr>
          <w:rFonts w:ascii="仿宋" w:eastAsia="仿宋" w:hAnsi="仿宋" w:hint="eastAsia"/>
          <w:sz w:val="28"/>
          <w:szCs w:val="28"/>
        </w:rPr>
        <w:t>每校推荐总数不超过</w:t>
      </w:r>
      <w:r w:rsidR="00F35F5B" w:rsidRPr="0013406D">
        <w:rPr>
          <w:rFonts w:ascii="仿宋" w:eastAsia="仿宋" w:hAnsi="仿宋"/>
          <w:sz w:val="28"/>
          <w:szCs w:val="28"/>
        </w:rPr>
        <w:t>1</w:t>
      </w:r>
      <w:r w:rsidR="00122D5E" w:rsidRPr="0013406D">
        <w:rPr>
          <w:rFonts w:ascii="仿宋" w:eastAsia="仿宋" w:hAnsi="仿宋" w:hint="eastAsia"/>
          <w:sz w:val="28"/>
          <w:szCs w:val="28"/>
        </w:rPr>
        <w:t>项。</w:t>
      </w:r>
    </w:p>
    <w:p w14:paraId="746EC69A" w14:textId="6110F470" w:rsidR="00942C54" w:rsidRPr="0013406D" w:rsidRDefault="008814F7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各校微课</w:t>
      </w:r>
      <w:r w:rsidR="00122D5E" w:rsidRPr="0013406D">
        <w:rPr>
          <w:rFonts w:ascii="仿宋" w:eastAsia="仿宋" w:hAnsi="仿宋" w:hint="eastAsia"/>
          <w:sz w:val="28"/>
          <w:szCs w:val="28"/>
        </w:rPr>
        <w:t>、</w:t>
      </w:r>
      <w:r w:rsidRPr="0013406D">
        <w:rPr>
          <w:rFonts w:ascii="仿宋" w:eastAsia="仿宋" w:hAnsi="仿宋" w:hint="eastAsia"/>
          <w:sz w:val="28"/>
          <w:szCs w:val="28"/>
        </w:rPr>
        <w:t>微课程</w:t>
      </w:r>
      <w:r w:rsidR="00122D5E" w:rsidRPr="0013406D">
        <w:rPr>
          <w:rFonts w:ascii="仿宋" w:eastAsia="仿宋" w:hAnsi="仿宋" w:hint="eastAsia"/>
          <w:sz w:val="28"/>
          <w:szCs w:val="28"/>
        </w:rPr>
        <w:t>、智慧教室</w:t>
      </w:r>
      <w:proofErr w:type="gramStart"/>
      <w:r w:rsidR="00122D5E" w:rsidRPr="0013406D">
        <w:rPr>
          <w:rFonts w:ascii="仿宋" w:eastAsia="仿宋" w:hAnsi="仿宋" w:hint="eastAsia"/>
          <w:sz w:val="28"/>
          <w:szCs w:val="28"/>
        </w:rPr>
        <w:t>实录微课</w:t>
      </w:r>
      <w:r w:rsidR="00454183" w:rsidRPr="0013406D">
        <w:rPr>
          <w:rFonts w:ascii="仿宋" w:eastAsia="仿宋" w:hAnsi="仿宋" w:hint="eastAsia"/>
          <w:sz w:val="28"/>
          <w:szCs w:val="28"/>
        </w:rPr>
        <w:t>三类</w:t>
      </w:r>
      <w:proofErr w:type="gramEnd"/>
      <w:r w:rsidRPr="0013406D">
        <w:rPr>
          <w:rFonts w:ascii="仿宋" w:eastAsia="仿宋" w:hAnsi="仿宋" w:hint="eastAsia"/>
          <w:sz w:val="28"/>
          <w:szCs w:val="28"/>
        </w:rPr>
        <w:t>作品推荐比例不限。</w:t>
      </w:r>
    </w:p>
    <w:p w14:paraId="58C60225" w14:textId="77777777" w:rsidR="00D86EFC" w:rsidRPr="001F2A93" w:rsidRDefault="00E04018" w:rsidP="00A0555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F2A93">
        <w:rPr>
          <w:rFonts w:ascii="黑体" w:eastAsia="黑体" w:hAnsi="黑体" w:hint="eastAsia"/>
          <w:sz w:val="32"/>
          <w:szCs w:val="32"/>
        </w:rPr>
        <w:t>五</w:t>
      </w:r>
      <w:r w:rsidR="00D86EFC" w:rsidRPr="001F2A93">
        <w:rPr>
          <w:rFonts w:ascii="黑体" w:eastAsia="黑体" w:hAnsi="黑体"/>
          <w:sz w:val="32"/>
          <w:szCs w:val="32"/>
        </w:rPr>
        <w:t>、奖项设置</w:t>
      </w:r>
    </w:p>
    <w:p w14:paraId="3F4D3D8D" w14:textId="77777777" w:rsidR="00D86EFC" w:rsidRPr="0013406D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比赛依据参赛作品数</w:t>
      </w:r>
      <w:r w:rsidR="001F5E0B" w:rsidRPr="0013406D">
        <w:rPr>
          <w:rFonts w:ascii="仿宋" w:eastAsia="仿宋" w:hAnsi="仿宋" w:hint="eastAsia"/>
          <w:sz w:val="28"/>
          <w:szCs w:val="28"/>
        </w:rPr>
        <w:t>量的</w:t>
      </w:r>
      <w:r w:rsidR="001F5E0B" w:rsidRPr="0013406D">
        <w:rPr>
          <w:rFonts w:ascii="仿宋" w:eastAsia="仿宋" w:hAnsi="仿宋"/>
          <w:sz w:val="28"/>
          <w:szCs w:val="28"/>
        </w:rPr>
        <w:t>比例</w:t>
      </w:r>
      <w:r w:rsidRPr="0013406D">
        <w:rPr>
          <w:rFonts w:ascii="仿宋" w:eastAsia="仿宋" w:hAnsi="仿宋"/>
          <w:sz w:val="28"/>
          <w:szCs w:val="28"/>
        </w:rPr>
        <w:t>设立一等奖</w:t>
      </w:r>
      <w:r w:rsidRPr="0013406D">
        <w:rPr>
          <w:rFonts w:ascii="仿宋" w:eastAsia="仿宋" w:hAnsi="仿宋" w:hint="eastAsia"/>
          <w:sz w:val="28"/>
          <w:szCs w:val="28"/>
        </w:rPr>
        <w:t>、</w:t>
      </w:r>
      <w:r w:rsidRPr="0013406D">
        <w:rPr>
          <w:rFonts w:ascii="仿宋" w:eastAsia="仿宋" w:hAnsi="仿宋"/>
          <w:sz w:val="28"/>
          <w:szCs w:val="28"/>
        </w:rPr>
        <w:t>二等奖</w:t>
      </w:r>
      <w:r w:rsidRPr="0013406D">
        <w:rPr>
          <w:rFonts w:ascii="仿宋" w:eastAsia="仿宋" w:hAnsi="仿宋" w:hint="eastAsia"/>
          <w:sz w:val="28"/>
          <w:szCs w:val="28"/>
        </w:rPr>
        <w:t>和</w:t>
      </w:r>
      <w:r w:rsidRPr="0013406D">
        <w:rPr>
          <w:rFonts w:ascii="仿宋" w:eastAsia="仿宋" w:hAnsi="仿宋"/>
          <w:sz w:val="28"/>
          <w:szCs w:val="28"/>
        </w:rPr>
        <w:t>三等奖</w:t>
      </w:r>
      <w:r w:rsidRPr="0013406D">
        <w:rPr>
          <w:rFonts w:ascii="仿宋" w:eastAsia="仿宋" w:hAnsi="仿宋" w:hint="eastAsia"/>
          <w:sz w:val="28"/>
          <w:szCs w:val="28"/>
        </w:rPr>
        <w:t>，</w:t>
      </w:r>
      <w:r w:rsidRPr="0013406D">
        <w:rPr>
          <w:rFonts w:ascii="仿宋" w:eastAsia="仿宋" w:hAnsi="仿宋"/>
          <w:sz w:val="28"/>
          <w:szCs w:val="28"/>
        </w:rPr>
        <w:t>另设立优秀组织奖。</w:t>
      </w:r>
      <w:r w:rsidR="00942C54" w:rsidRPr="0013406D">
        <w:rPr>
          <w:rFonts w:ascii="仿宋" w:eastAsia="仿宋" w:hAnsi="仿宋"/>
          <w:sz w:val="28"/>
          <w:szCs w:val="28"/>
        </w:rPr>
        <w:t>比赛获奖名单</w:t>
      </w:r>
      <w:r w:rsidRPr="0013406D">
        <w:rPr>
          <w:rFonts w:ascii="仿宋" w:eastAsia="仿宋" w:hAnsi="仿宋"/>
          <w:sz w:val="28"/>
          <w:szCs w:val="28"/>
        </w:rPr>
        <w:t>经公示后公布。</w:t>
      </w:r>
    </w:p>
    <w:p w14:paraId="113F2A95" w14:textId="77777777" w:rsidR="00D86EFC" w:rsidRPr="001F2A93" w:rsidRDefault="00E04018" w:rsidP="00A0555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F2A93">
        <w:rPr>
          <w:rFonts w:ascii="黑体" w:eastAsia="黑体" w:hAnsi="黑体" w:hint="eastAsia"/>
          <w:sz w:val="32"/>
          <w:szCs w:val="32"/>
        </w:rPr>
        <w:t>六</w:t>
      </w:r>
      <w:r w:rsidR="00D86EFC" w:rsidRPr="001F2A93">
        <w:rPr>
          <w:rFonts w:ascii="黑体" w:eastAsia="黑体" w:hAnsi="黑体"/>
          <w:sz w:val="32"/>
          <w:szCs w:val="32"/>
        </w:rPr>
        <w:t>、作品提交及材料报送</w:t>
      </w:r>
    </w:p>
    <w:p w14:paraId="5A5F8D9E" w14:textId="2B84B6DC" w:rsidR="007B7A1F" w:rsidRDefault="008723E6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1.请各校</w:t>
      </w:r>
      <w:r w:rsidR="00E06014">
        <w:rPr>
          <w:rFonts w:ascii="仿宋" w:eastAsia="仿宋" w:hAnsi="仿宋" w:hint="eastAsia"/>
          <w:sz w:val="28"/>
          <w:szCs w:val="28"/>
        </w:rPr>
        <w:t>分别</w:t>
      </w:r>
      <w:r w:rsidRPr="0013406D">
        <w:rPr>
          <w:rFonts w:ascii="仿宋" w:eastAsia="仿宋" w:hAnsi="仿宋" w:hint="eastAsia"/>
          <w:sz w:val="28"/>
          <w:szCs w:val="28"/>
        </w:rPr>
        <w:t>确认一位全日制</w:t>
      </w:r>
      <w:r w:rsidR="00D92C3F">
        <w:rPr>
          <w:rFonts w:ascii="仿宋" w:eastAsia="仿宋" w:hAnsi="仿宋" w:hint="eastAsia"/>
          <w:sz w:val="28"/>
          <w:szCs w:val="28"/>
        </w:rPr>
        <w:t>组</w:t>
      </w:r>
      <w:r w:rsidR="00091298" w:rsidRPr="0013406D">
        <w:rPr>
          <w:rFonts w:ascii="仿宋" w:eastAsia="仿宋" w:hAnsi="仿宋" w:hint="eastAsia"/>
          <w:sz w:val="28"/>
          <w:szCs w:val="28"/>
        </w:rPr>
        <w:t>工作</w:t>
      </w:r>
      <w:r w:rsidRPr="0013406D">
        <w:rPr>
          <w:rFonts w:ascii="仿宋" w:eastAsia="仿宋" w:hAnsi="仿宋" w:hint="eastAsia"/>
          <w:sz w:val="28"/>
          <w:szCs w:val="28"/>
        </w:rPr>
        <w:t>联络员</w:t>
      </w:r>
      <w:r w:rsidR="00E06014">
        <w:rPr>
          <w:rFonts w:ascii="仿宋" w:eastAsia="仿宋" w:hAnsi="仿宋" w:hint="eastAsia"/>
          <w:sz w:val="28"/>
          <w:szCs w:val="28"/>
        </w:rPr>
        <w:t>和</w:t>
      </w:r>
      <w:r w:rsidR="00E06014" w:rsidRPr="0013406D">
        <w:rPr>
          <w:rFonts w:ascii="仿宋" w:eastAsia="仿宋" w:hAnsi="仿宋" w:hint="eastAsia"/>
          <w:sz w:val="28"/>
          <w:szCs w:val="28"/>
        </w:rPr>
        <w:t>一位继续教育</w:t>
      </w:r>
      <w:r w:rsidR="00E06014">
        <w:rPr>
          <w:rFonts w:ascii="仿宋" w:eastAsia="仿宋" w:hAnsi="仿宋" w:hint="eastAsia"/>
          <w:sz w:val="28"/>
          <w:szCs w:val="28"/>
        </w:rPr>
        <w:t>组</w:t>
      </w:r>
      <w:r w:rsidR="00E06014" w:rsidRPr="0013406D">
        <w:rPr>
          <w:rFonts w:ascii="仿宋" w:eastAsia="仿宋" w:hAnsi="仿宋" w:hint="eastAsia"/>
          <w:sz w:val="28"/>
          <w:szCs w:val="28"/>
        </w:rPr>
        <w:t>工作联络员</w:t>
      </w:r>
      <w:r w:rsidR="00E06014">
        <w:rPr>
          <w:rFonts w:ascii="仿宋" w:eastAsia="仿宋" w:hAnsi="仿宋" w:hint="eastAsia"/>
          <w:sz w:val="28"/>
          <w:szCs w:val="28"/>
        </w:rPr>
        <w:t>（可以是同一人）</w:t>
      </w:r>
      <w:r w:rsidRPr="0013406D">
        <w:rPr>
          <w:rFonts w:ascii="仿宋" w:eastAsia="仿宋" w:hAnsi="仿宋" w:hint="eastAsia"/>
          <w:sz w:val="28"/>
          <w:szCs w:val="28"/>
        </w:rPr>
        <w:t>，</w:t>
      </w:r>
      <w:r w:rsidR="00764E6B">
        <w:rPr>
          <w:rFonts w:ascii="仿宋" w:eastAsia="仿宋" w:hAnsi="仿宋" w:hint="eastAsia"/>
          <w:sz w:val="28"/>
          <w:szCs w:val="28"/>
        </w:rPr>
        <w:t>并</w:t>
      </w:r>
      <w:r w:rsidRPr="0013406D">
        <w:rPr>
          <w:rFonts w:ascii="仿宋" w:eastAsia="仿宋" w:hAnsi="仿宋" w:hint="eastAsia"/>
          <w:sz w:val="28"/>
          <w:szCs w:val="28"/>
        </w:rPr>
        <w:t>于</w:t>
      </w:r>
      <w:r w:rsidR="00F35F5B" w:rsidRPr="0013406D">
        <w:rPr>
          <w:rFonts w:ascii="仿宋" w:eastAsia="仿宋" w:hAnsi="仿宋"/>
          <w:sz w:val="28"/>
          <w:szCs w:val="28"/>
        </w:rPr>
        <w:t>6</w:t>
      </w:r>
      <w:r w:rsidR="00F35F5B" w:rsidRPr="0013406D">
        <w:rPr>
          <w:rFonts w:ascii="仿宋" w:eastAsia="仿宋" w:hAnsi="仿宋" w:hint="eastAsia"/>
          <w:sz w:val="28"/>
          <w:szCs w:val="28"/>
        </w:rPr>
        <w:t>月1</w:t>
      </w:r>
      <w:r w:rsidR="00912FB9">
        <w:rPr>
          <w:rFonts w:ascii="仿宋" w:eastAsia="仿宋" w:hAnsi="仿宋"/>
          <w:sz w:val="28"/>
          <w:szCs w:val="28"/>
        </w:rPr>
        <w:t>5</w:t>
      </w:r>
      <w:r w:rsidRPr="0013406D">
        <w:rPr>
          <w:rFonts w:ascii="仿宋" w:eastAsia="仿宋" w:hAnsi="仿宋" w:hint="eastAsia"/>
          <w:sz w:val="28"/>
          <w:szCs w:val="28"/>
        </w:rPr>
        <w:t>日前将联络员报名表（附件</w:t>
      </w:r>
      <w:r w:rsidRPr="0013406D">
        <w:rPr>
          <w:rFonts w:ascii="仿宋" w:eastAsia="仿宋" w:hAnsi="仿宋"/>
          <w:sz w:val="28"/>
          <w:szCs w:val="28"/>
        </w:rPr>
        <w:t>4</w:t>
      </w:r>
      <w:r w:rsidRPr="0013406D">
        <w:rPr>
          <w:rFonts w:ascii="仿宋" w:eastAsia="仿宋" w:hAnsi="仿宋" w:hint="eastAsia"/>
          <w:sz w:val="28"/>
          <w:szCs w:val="28"/>
        </w:rPr>
        <w:t>）的WORD和PDF版发邮件至</w:t>
      </w:r>
      <w:hyperlink r:id="rId6" w:history="1">
        <w:r w:rsidRPr="0013406D">
          <w:rPr>
            <w:rFonts w:ascii="仿宋" w:eastAsia="仿宋" w:hAnsi="仿宋" w:hint="eastAsia"/>
            <w:sz w:val="28"/>
            <w:szCs w:val="28"/>
          </w:rPr>
          <w:t>jset2019@163.com</w:t>
        </w:r>
      </w:hyperlink>
      <w:r w:rsidR="00E06014">
        <w:rPr>
          <w:rFonts w:ascii="仿宋" w:eastAsia="仿宋" w:hAnsi="仿宋" w:hint="eastAsia"/>
          <w:sz w:val="28"/>
          <w:szCs w:val="28"/>
        </w:rPr>
        <w:t>（全日制组）</w:t>
      </w:r>
      <w:r w:rsidR="00E06014" w:rsidRPr="00E06014">
        <w:rPr>
          <w:rFonts w:ascii="仿宋" w:eastAsia="仿宋" w:hAnsi="仿宋" w:hint="eastAsia"/>
          <w:sz w:val="28"/>
          <w:szCs w:val="28"/>
        </w:rPr>
        <w:t>或</w:t>
      </w:r>
      <w:r w:rsidR="00E06014" w:rsidRPr="00E06014">
        <w:rPr>
          <w:rFonts w:ascii="仿宋" w:eastAsia="仿宋" w:hAnsi="仿宋"/>
          <w:sz w:val="28"/>
          <w:szCs w:val="28"/>
        </w:rPr>
        <w:t>bgp@nju.edu.cn</w:t>
      </w:r>
      <w:r w:rsidR="00E06014">
        <w:rPr>
          <w:rFonts w:ascii="仿宋" w:eastAsia="仿宋" w:hAnsi="仿宋" w:hint="eastAsia"/>
          <w:sz w:val="28"/>
          <w:szCs w:val="28"/>
        </w:rPr>
        <w:t>（继续教育组）</w:t>
      </w:r>
      <w:r w:rsidR="0044591C">
        <w:rPr>
          <w:rFonts w:ascii="仿宋" w:eastAsia="仿宋" w:hAnsi="仿宋" w:hint="eastAsia"/>
          <w:sz w:val="28"/>
          <w:szCs w:val="28"/>
        </w:rPr>
        <w:t>，</w:t>
      </w:r>
      <w:r w:rsidR="007B7A1F" w:rsidRPr="0013406D">
        <w:rPr>
          <w:rFonts w:ascii="仿宋" w:eastAsia="仿宋" w:hAnsi="仿宋" w:hint="eastAsia"/>
          <w:sz w:val="28"/>
          <w:szCs w:val="28"/>
        </w:rPr>
        <w:t>后续相关比赛要求及上</w:t>
      </w:r>
      <w:proofErr w:type="gramStart"/>
      <w:r w:rsidR="007B7A1F" w:rsidRPr="0013406D">
        <w:rPr>
          <w:rFonts w:ascii="仿宋" w:eastAsia="仿宋" w:hAnsi="仿宋" w:hint="eastAsia"/>
          <w:sz w:val="28"/>
          <w:szCs w:val="28"/>
        </w:rPr>
        <w:t>传方式</w:t>
      </w:r>
      <w:proofErr w:type="gramEnd"/>
      <w:r w:rsidR="007B7A1F" w:rsidRPr="0013406D">
        <w:rPr>
          <w:rFonts w:ascii="仿宋" w:eastAsia="仿宋" w:hAnsi="仿宋" w:hint="eastAsia"/>
          <w:sz w:val="28"/>
          <w:szCs w:val="28"/>
        </w:rPr>
        <w:t>等事宜将另行通知。</w:t>
      </w:r>
    </w:p>
    <w:p w14:paraId="2FE5A9ED" w14:textId="5AAF51EF" w:rsidR="00D86EFC" w:rsidRPr="0013406D" w:rsidRDefault="00E06014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D86EFC" w:rsidRPr="0013406D">
        <w:rPr>
          <w:rFonts w:ascii="仿宋" w:eastAsia="仿宋" w:hAnsi="仿宋"/>
          <w:sz w:val="28"/>
          <w:szCs w:val="28"/>
        </w:rPr>
        <w:t>.202</w:t>
      </w:r>
      <w:r w:rsidR="00BB35FB" w:rsidRPr="0013406D">
        <w:rPr>
          <w:rFonts w:ascii="仿宋" w:eastAsia="仿宋" w:hAnsi="仿宋"/>
          <w:sz w:val="28"/>
          <w:szCs w:val="28"/>
        </w:rPr>
        <w:t>2</w:t>
      </w:r>
      <w:r w:rsidR="00D86EFC" w:rsidRPr="0013406D">
        <w:rPr>
          <w:rFonts w:ascii="仿宋" w:eastAsia="仿宋" w:hAnsi="仿宋"/>
          <w:sz w:val="28"/>
          <w:szCs w:val="28"/>
        </w:rPr>
        <w:t>年</w:t>
      </w:r>
      <w:r w:rsidR="002C7397" w:rsidRPr="0013406D">
        <w:rPr>
          <w:rFonts w:ascii="仿宋" w:eastAsia="仿宋" w:hAnsi="仿宋"/>
          <w:sz w:val="28"/>
          <w:szCs w:val="28"/>
        </w:rPr>
        <w:t>9</w:t>
      </w:r>
      <w:r w:rsidR="00D86EFC" w:rsidRPr="0013406D">
        <w:rPr>
          <w:rFonts w:ascii="仿宋" w:eastAsia="仿宋" w:hAnsi="仿宋"/>
          <w:sz w:val="28"/>
          <w:szCs w:val="28"/>
        </w:rPr>
        <w:t>月</w:t>
      </w:r>
      <w:r w:rsidR="002C7397" w:rsidRPr="0013406D">
        <w:rPr>
          <w:rFonts w:ascii="仿宋" w:eastAsia="仿宋" w:hAnsi="仿宋"/>
          <w:sz w:val="28"/>
          <w:szCs w:val="28"/>
        </w:rPr>
        <w:t>30</w:t>
      </w:r>
      <w:r w:rsidR="00D86EFC" w:rsidRPr="0013406D">
        <w:rPr>
          <w:rFonts w:ascii="仿宋" w:eastAsia="仿宋" w:hAnsi="仿宋"/>
          <w:sz w:val="28"/>
          <w:szCs w:val="28"/>
        </w:rPr>
        <w:t>日前</w:t>
      </w:r>
      <w:r w:rsidR="00D86EFC" w:rsidRPr="0013406D">
        <w:rPr>
          <w:rFonts w:ascii="仿宋" w:eastAsia="仿宋" w:hAnsi="仿宋" w:hint="eastAsia"/>
          <w:sz w:val="28"/>
          <w:szCs w:val="28"/>
        </w:rPr>
        <w:t>，</w:t>
      </w:r>
      <w:r w:rsidR="00D86EFC" w:rsidRPr="0013406D">
        <w:rPr>
          <w:rFonts w:ascii="仿宋" w:eastAsia="仿宋" w:hAnsi="仿宋"/>
          <w:sz w:val="28"/>
          <w:szCs w:val="28"/>
        </w:rPr>
        <w:t>请各校</w:t>
      </w:r>
      <w:r w:rsidR="00D86EFC" w:rsidRPr="0013406D">
        <w:rPr>
          <w:rFonts w:ascii="仿宋" w:eastAsia="仿宋" w:hAnsi="仿宋" w:hint="eastAsia"/>
          <w:sz w:val="28"/>
          <w:szCs w:val="28"/>
        </w:rPr>
        <w:t>将</w:t>
      </w:r>
      <w:r w:rsidR="00D86EFC" w:rsidRPr="0013406D">
        <w:rPr>
          <w:rFonts w:ascii="仿宋" w:eastAsia="仿宋" w:hAnsi="仿宋"/>
          <w:sz w:val="28"/>
          <w:szCs w:val="28"/>
        </w:rPr>
        <w:t>《</w:t>
      </w:r>
      <w:r w:rsidR="00D86EFC" w:rsidRPr="0013406D">
        <w:rPr>
          <w:rFonts w:ascii="仿宋" w:eastAsia="仿宋" w:hAnsi="仿宋" w:hint="eastAsia"/>
          <w:sz w:val="28"/>
          <w:szCs w:val="28"/>
        </w:rPr>
        <w:t>2</w:t>
      </w:r>
      <w:r w:rsidR="00D86EFC" w:rsidRPr="0013406D">
        <w:rPr>
          <w:rFonts w:ascii="仿宋" w:eastAsia="仿宋" w:hAnsi="仿宋"/>
          <w:sz w:val="28"/>
          <w:szCs w:val="28"/>
        </w:rPr>
        <w:t>02</w:t>
      </w:r>
      <w:r w:rsidR="003B7D10" w:rsidRPr="0013406D">
        <w:rPr>
          <w:rFonts w:ascii="仿宋" w:eastAsia="仿宋" w:hAnsi="仿宋"/>
          <w:sz w:val="28"/>
          <w:szCs w:val="28"/>
        </w:rPr>
        <w:t>2</w:t>
      </w:r>
      <w:r w:rsidR="00D86EFC" w:rsidRPr="0013406D">
        <w:rPr>
          <w:rFonts w:ascii="仿宋" w:eastAsia="仿宋" w:hAnsi="仿宋" w:hint="eastAsia"/>
          <w:sz w:val="28"/>
          <w:szCs w:val="28"/>
        </w:rPr>
        <w:t>年江苏省高校微课</w:t>
      </w:r>
      <w:r w:rsidR="00C97EAF" w:rsidRPr="0013406D">
        <w:rPr>
          <w:rFonts w:ascii="仿宋" w:eastAsia="仿宋" w:hAnsi="仿宋" w:hint="eastAsia"/>
          <w:sz w:val="28"/>
          <w:szCs w:val="28"/>
        </w:rPr>
        <w:t>教学</w:t>
      </w:r>
      <w:r w:rsidR="00D86EFC" w:rsidRPr="0013406D">
        <w:rPr>
          <w:rFonts w:ascii="仿宋" w:eastAsia="仿宋" w:hAnsi="仿宋" w:hint="eastAsia"/>
          <w:sz w:val="28"/>
          <w:szCs w:val="28"/>
        </w:rPr>
        <w:t>比赛</w:t>
      </w:r>
      <w:r w:rsidR="00335BA4" w:rsidRPr="0013406D">
        <w:rPr>
          <w:rFonts w:ascii="仿宋" w:eastAsia="仿宋" w:hAnsi="仿宋"/>
          <w:sz w:val="28"/>
          <w:szCs w:val="28"/>
        </w:rPr>
        <w:t>报名表》（</w:t>
      </w:r>
      <w:r w:rsidR="00D86EFC" w:rsidRPr="0013406D">
        <w:rPr>
          <w:rFonts w:ascii="仿宋" w:eastAsia="仿宋" w:hAnsi="仿宋"/>
          <w:sz w:val="28"/>
          <w:szCs w:val="28"/>
        </w:rPr>
        <w:t>附</w:t>
      </w:r>
      <w:r w:rsidR="00335BA4" w:rsidRPr="0013406D">
        <w:rPr>
          <w:rFonts w:ascii="仿宋" w:eastAsia="仿宋" w:hAnsi="仿宋" w:hint="eastAsia"/>
          <w:sz w:val="28"/>
          <w:szCs w:val="28"/>
        </w:rPr>
        <w:t>件</w:t>
      </w:r>
      <w:r w:rsidR="00C1225A" w:rsidRPr="0013406D">
        <w:rPr>
          <w:rFonts w:ascii="仿宋" w:eastAsia="仿宋" w:hAnsi="仿宋"/>
          <w:sz w:val="28"/>
          <w:szCs w:val="28"/>
        </w:rPr>
        <w:t>1</w:t>
      </w:r>
      <w:r w:rsidR="00D86EFC" w:rsidRPr="0013406D">
        <w:rPr>
          <w:rFonts w:ascii="仿宋" w:eastAsia="仿宋" w:hAnsi="仿宋"/>
          <w:sz w:val="28"/>
          <w:szCs w:val="28"/>
        </w:rPr>
        <w:t>）</w:t>
      </w:r>
      <w:r w:rsidR="00D86EFC" w:rsidRPr="0013406D">
        <w:rPr>
          <w:rFonts w:ascii="仿宋" w:eastAsia="仿宋" w:hAnsi="仿宋" w:hint="eastAsia"/>
          <w:sz w:val="28"/>
          <w:szCs w:val="28"/>
        </w:rPr>
        <w:t>、</w:t>
      </w:r>
      <w:r w:rsidR="00D86EFC" w:rsidRPr="0013406D">
        <w:rPr>
          <w:rFonts w:ascii="仿宋" w:eastAsia="仿宋" w:hAnsi="仿宋"/>
          <w:sz w:val="28"/>
          <w:szCs w:val="28"/>
        </w:rPr>
        <w:t>《</w:t>
      </w:r>
      <w:r w:rsidR="00D86EFC" w:rsidRPr="0013406D">
        <w:rPr>
          <w:rFonts w:ascii="仿宋" w:eastAsia="仿宋" w:hAnsi="仿宋" w:hint="eastAsia"/>
          <w:sz w:val="28"/>
          <w:szCs w:val="28"/>
        </w:rPr>
        <w:t>2</w:t>
      </w:r>
      <w:r w:rsidR="00D86EFC" w:rsidRPr="0013406D">
        <w:rPr>
          <w:rFonts w:ascii="仿宋" w:eastAsia="仿宋" w:hAnsi="仿宋"/>
          <w:sz w:val="28"/>
          <w:szCs w:val="28"/>
        </w:rPr>
        <w:t>02</w:t>
      </w:r>
      <w:r w:rsidR="003B7D10" w:rsidRPr="0013406D">
        <w:rPr>
          <w:rFonts w:ascii="仿宋" w:eastAsia="仿宋" w:hAnsi="仿宋"/>
          <w:sz w:val="28"/>
          <w:szCs w:val="28"/>
        </w:rPr>
        <w:t>2</w:t>
      </w:r>
      <w:r w:rsidR="00D86EFC" w:rsidRPr="0013406D">
        <w:rPr>
          <w:rFonts w:ascii="仿宋" w:eastAsia="仿宋" w:hAnsi="仿宋" w:hint="eastAsia"/>
          <w:sz w:val="28"/>
          <w:szCs w:val="28"/>
        </w:rPr>
        <w:t>年江苏省高校微课</w:t>
      </w:r>
      <w:r w:rsidR="00C97EAF" w:rsidRPr="0013406D">
        <w:rPr>
          <w:rFonts w:ascii="仿宋" w:eastAsia="仿宋" w:hAnsi="仿宋" w:hint="eastAsia"/>
          <w:sz w:val="28"/>
          <w:szCs w:val="28"/>
        </w:rPr>
        <w:t>教学</w:t>
      </w:r>
      <w:r w:rsidR="00D86EFC" w:rsidRPr="0013406D">
        <w:rPr>
          <w:rFonts w:ascii="仿宋" w:eastAsia="仿宋" w:hAnsi="仿宋" w:hint="eastAsia"/>
          <w:sz w:val="28"/>
          <w:szCs w:val="28"/>
        </w:rPr>
        <w:t>比赛</w:t>
      </w:r>
      <w:r w:rsidR="00335BA4" w:rsidRPr="0013406D">
        <w:rPr>
          <w:rFonts w:ascii="仿宋" w:eastAsia="仿宋" w:hAnsi="仿宋"/>
          <w:sz w:val="28"/>
          <w:szCs w:val="28"/>
        </w:rPr>
        <w:t>各校推荐汇总表》（</w:t>
      </w:r>
      <w:r w:rsidR="00D86EFC" w:rsidRPr="0013406D">
        <w:rPr>
          <w:rFonts w:ascii="仿宋" w:eastAsia="仿宋" w:hAnsi="仿宋"/>
          <w:sz w:val="28"/>
          <w:szCs w:val="28"/>
        </w:rPr>
        <w:t>附</w:t>
      </w:r>
      <w:r w:rsidR="00335BA4" w:rsidRPr="0013406D">
        <w:rPr>
          <w:rFonts w:ascii="仿宋" w:eastAsia="仿宋" w:hAnsi="仿宋" w:hint="eastAsia"/>
          <w:sz w:val="28"/>
          <w:szCs w:val="28"/>
        </w:rPr>
        <w:t>件</w:t>
      </w:r>
      <w:r w:rsidR="00AC28EE" w:rsidRPr="0013406D">
        <w:rPr>
          <w:rFonts w:ascii="仿宋" w:eastAsia="仿宋" w:hAnsi="仿宋"/>
          <w:sz w:val="28"/>
          <w:szCs w:val="28"/>
        </w:rPr>
        <w:t>2</w:t>
      </w:r>
      <w:r w:rsidR="00D86EFC" w:rsidRPr="0013406D">
        <w:rPr>
          <w:rFonts w:ascii="仿宋" w:eastAsia="仿宋" w:hAnsi="仿宋"/>
          <w:sz w:val="28"/>
          <w:szCs w:val="28"/>
        </w:rPr>
        <w:t>）以及参赛作品上传</w:t>
      </w:r>
      <w:r w:rsidR="00D86EFC" w:rsidRPr="0013406D">
        <w:rPr>
          <w:rFonts w:ascii="仿宋" w:eastAsia="仿宋" w:hAnsi="仿宋" w:hint="eastAsia"/>
          <w:sz w:val="28"/>
          <w:szCs w:val="28"/>
        </w:rPr>
        <w:t>评审平台</w:t>
      </w:r>
      <w:r w:rsidR="00D86EFC" w:rsidRPr="0013406D">
        <w:rPr>
          <w:rFonts w:ascii="仿宋" w:eastAsia="仿宋" w:hAnsi="仿宋"/>
          <w:sz w:val="28"/>
          <w:szCs w:val="28"/>
        </w:rPr>
        <w:t>，具体</w:t>
      </w:r>
      <w:r w:rsidR="00D86EFC" w:rsidRPr="0013406D">
        <w:rPr>
          <w:rFonts w:ascii="仿宋" w:eastAsia="仿宋" w:hAnsi="仿宋" w:hint="eastAsia"/>
          <w:sz w:val="28"/>
          <w:szCs w:val="28"/>
        </w:rPr>
        <w:t>地址和方法</w:t>
      </w:r>
      <w:r w:rsidR="00D86EFC" w:rsidRPr="0013406D">
        <w:rPr>
          <w:rFonts w:ascii="仿宋" w:eastAsia="仿宋" w:hAnsi="仿宋"/>
          <w:sz w:val="28"/>
          <w:szCs w:val="28"/>
        </w:rPr>
        <w:t>另行通知。</w:t>
      </w:r>
    </w:p>
    <w:p w14:paraId="18B4B18E" w14:textId="77777777" w:rsidR="00D86EFC" w:rsidRPr="001F2A93" w:rsidRDefault="00E04018" w:rsidP="00A0555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F2A93">
        <w:rPr>
          <w:rFonts w:ascii="黑体" w:eastAsia="黑体" w:hAnsi="黑体" w:hint="eastAsia"/>
          <w:sz w:val="32"/>
          <w:szCs w:val="32"/>
        </w:rPr>
        <w:t>七</w:t>
      </w:r>
      <w:r w:rsidR="00D86EFC" w:rsidRPr="001F2A93">
        <w:rPr>
          <w:rFonts w:ascii="黑体" w:eastAsia="黑体" w:hAnsi="黑体"/>
          <w:sz w:val="32"/>
          <w:szCs w:val="32"/>
        </w:rPr>
        <w:t>、其他事宜</w:t>
      </w:r>
    </w:p>
    <w:p w14:paraId="670C60DC" w14:textId="77777777" w:rsidR="00D86EFC" w:rsidRPr="0013406D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1.</w:t>
      </w:r>
      <w:r w:rsidR="00217102" w:rsidRPr="0013406D">
        <w:rPr>
          <w:rFonts w:ascii="仿宋" w:eastAsia="仿宋" w:hAnsi="仿宋" w:hint="eastAsia"/>
          <w:sz w:val="28"/>
          <w:szCs w:val="28"/>
        </w:rPr>
        <w:t>请各</w:t>
      </w:r>
      <w:r w:rsidRPr="0013406D">
        <w:rPr>
          <w:rFonts w:ascii="仿宋" w:eastAsia="仿宋" w:hAnsi="仿宋"/>
          <w:sz w:val="28"/>
          <w:szCs w:val="28"/>
        </w:rPr>
        <w:t>高校高度重视本次比赛，</w:t>
      </w:r>
      <w:r w:rsidR="007E3D77" w:rsidRPr="0013406D">
        <w:rPr>
          <w:rFonts w:ascii="仿宋" w:eastAsia="仿宋" w:hAnsi="仿宋" w:hint="eastAsia"/>
          <w:sz w:val="28"/>
          <w:szCs w:val="28"/>
        </w:rPr>
        <w:t>建议</w:t>
      </w:r>
      <w:r w:rsidRPr="0013406D">
        <w:rPr>
          <w:rFonts w:ascii="仿宋" w:eastAsia="仿宋" w:hAnsi="仿宋"/>
          <w:sz w:val="28"/>
          <w:szCs w:val="28"/>
        </w:rPr>
        <w:t>成立专门机构牵头统筹协调</w:t>
      </w:r>
      <w:proofErr w:type="gramStart"/>
      <w:r w:rsidRPr="0013406D">
        <w:rPr>
          <w:rFonts w:ascii="仿宋" w:eastAsia="仿宋" w:hAnsi="仿宋"/>
          <w:sz w:val="28"/>
          <w:szCs w:val="28"/>
        </w:rPr>
        <w:t>本校赛事</w:t>
      </w:r>
      <w:proofErr w:type="gramEnd"/>
      <w:r w:rsidRPr="0013406D">
        <w:rPr>
          <w:rFonts w:ascii="仿宋" w:eastAsia="仿宋" w:hAnsi="仿宋"/>
          <w:sz w:val="28"/>
          <w:szCs w:val="28"/>
        </w:rPr>
        <w:t>组织、培训辅导和遴选推荐工作</w:t>
      </w:r>
      <w:r w:rsidR="00041E6A" w:rsidRPr="0013406D">
        <w:rPr>
          <w:rFonts w:ascii="仿宋" w:eastAsia="仿宋" w:hAnsi="仿宋" w:hint="eastAsia"/>
          <w:sz w:val="28"/>
          <w:szCs w:val="28"/>
        </w:rPr>
        <w:t>，</w:t>
      </w:r>
      <w:r w:rsidRPr="0013406D">
        <w:rPr>
          <w:rFonts w:ascii="仿宋" w:eastAsia="仿宋" w:hAnsi="仿宋"/>
          <w:sz w:val="28"/>
          <w:szCs w:val="28"/>
        </w:rPr>
        <w:t>并对本校推荐作品的内容进行严格把关。</w:t>
      </w:r>
    </w:p>
    <w:p w14:paraId="60ECD4AD" w14:textId="77777777" w:rsidR="00D86EFC" w:rsidRPr="0013406D" w:rsidRDefault="0082453E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2.</w:t>
      </w:r>
      <w:r w:rsidR="00385606" w:rsidRPr="0013406D">
        <w:rPr>
          <w:rFonts w:ascii="仿宋" w:eastAsia="仿宋" w:hAnsi="仿宋" w:hint="eastAsia"/>
          <w:sz w:val="28"/>
          <w:szCs w:val="28"/>
        </w:rPr>
        <w:t>建议各</w:t>
      </w:r>
      <w:r w:rsidR="00D86EFC" w:rsidRPr="0013406D">
        <w:rPr>
          <w:rFonts w:ascii="仿宋" w:eastAsia="仿宋" w:hAnsi="仿宋"/>
          <w:sz w:val="28"/>
          <w:szCs w:val="28"/>
        </w:rPr>
        <w:t>高校把本次比赛</w:t>
      </w:r>
      <w:r w:rsidR="00041E6A" w:rsidRPr="0013406D">
        <w:rPr>
          <w:rFonts w:ascii="仿宋" w:eastAsia="仿宋" w:hAnsi="仿宋" w:hint="eastAsia"/>
          <w:sz w:val="28"/>
          <w:szCs w:val="28"/>
        </w:rPr>
        <w:t>作为</w:t>
      </w:r>
      <w:r w:rsidR="00041E6A" w:rsidRPr="0013406D">
        <w:rPr>
          <w:rFonts w:ascii="仿宋" w:eastAsia="仿宋" w:hAnsi="仿宋"/>
          <w:sz w:val="28"/>
          <w:szCs w:val="28"/>
        </w:rPr>
        <w:t>提高教师教学能力</w:t>
      </w:r>
      <w:r w:rsidR="00041E6A" w:rsidRPr="0013406D">
        <w:rPr>
          <w:rFonts w:ascii="仿宋" w:eastAsia="仿宋" w:hAnsi="仿宋" w:hint="eastAsia"/>
          <w:sz w:val="28"/>
          <w:szCs w:val="28"/>
        </w:rPr>
        <w:t>和提升教学质量</w:t>
      </w:r>
      <w:r w:rsidR="00041E6A" w:rsidRPr="0013406D">
        <w:rPr>
          <w:rFonts w:ascii="仿宋" w:eastAsia="仿宋" w:hAnsi="仿宋"/>
          <w:sz w:val="28"/>
          <w:szCs w:val="28"/>
        </w:rPr>
        <w:t>的重要抓手，</w:t>
      </w:r>
      <w:r w:rsidRPr="0013406D">
        <w:rPr>
          <w:rFonts w:ascii="仿宋" w:eastAsia="仿宋" w:hAnsi="仿宋" w:hint="eastAsia"/>
          <w:sz w:val="28"/>
          <w:szCs w:val="28"/>
        </w:rPr>
        <w:t>纳入学校高质量综合考核</w:t>
      </w:r>
      <w:r w:rsidR="00041E6A" w:rsidRPr="0013406D">
        <w:rPr>
          <w:rFonts w:ascii="仿宋" w:eastAsia="仿宋" w:hAnsi="仿宋" w:hint="eastAsia"/>
          <w:sz w:val="28"/>
          <w:szCs w:val="28"/>
        </w:rPr>
        <w:t>要求和</w:t>
      </w:r>
      <w:r w:rsidR="0004587C" w:rsidRPr="0013406D">
        <w:rPr>
          <w:rFonts w:ascii="仿宋" w:eastAsia="仿宋" w:hAnsi="仿宋" w:hint="eastAsia"/>
          <w:sz w:val="28"/>
          <w:szCs w:val="28"/>
        </w:rPr>
        <w:t>职称晋升、岗位评聘的优先条件，</w:t>
      </w:r>
      <w:r w:rsidR="00D86EFC" w:rsidRPr="0013406D">
        <w:rPr>
          <w:rFonts w:ascii="仿宋" w:eastAsia="仿宋" w:hAnsi="仿宋"/>
          <w:sz w:val="28"/>
          <w:szCs w:val="28"/>
        </w:rPr>
        <w:t>广泛发动教师积极参与，积极为教师参赛创造条件，通过组织高水平的校内遴选，真正推选出优秀作品参加全省比赛。</w:t>
      </w:r>
    </w:p>
    <w:p w14:paraId="78A7DB3E" w14:textId="77777777" w:rsidR="00D86EFC" w:rsidRPr="0013406D" w:rsidRDefault="00D86EFC" w:rsidP="00A0555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3.赛后</w:t>
      </w:r>
      <w:r w:rsidRPr="0013406D">
        <w:rPr>
          <w:rFonts w:ascii="仿宋" w:eastAsia="仿宋" w:hAnsi="仿宋" w:hint="eastAsia"/>
          <w:sz w:val="28"/>
          <w:szCs w:val="28"/>
        </w:rPr>
        <w:t>赛事</w:t>
      </w:r>
      <w:r w:rsidR="00041E6A" w:rsidRPr="0013406D">
        <w:rPr>
          <w:rFonts w:ascii="仿宋" w:eastAsia="仿宋" w:hAnsi="仿宋" w:hint="eastAsia"/>
          <w:sz w:val="28"/>
          <w:szCs w:val="28"/>
        </w:rPr>
        <w:t>组委会</w:t>
      </w:r>
      <w:r w:rsidRPr="0013406D">
        <w:rPr>
          <w:rFonts w:ascii="仿宋" w:eastAsia="仿宋" w:hAnsi="仿宋"/>
          <w:sz w:val="28"/>
          <w:szCs w:val="28"/>
        </w:rPr>
        <w:t>将对</w:t>
      </w:r>
      <w:r w:rsidR="00E04018" w:rsidRPr="0013406D">
        <w:rPr>
          <w:rFonts w:ascii="仿宋" w:eastAsia="仿宋" w:hAnsi="仿宋" w:hint="eastAsia"/>
          <w:sz w:val="28"/>
          <w:szCs w:val="28"/>
        </w:rPr>
        <w:t>部分</w:t>
      </w:r>
      <w:r w:rsidRPr="0013406D">
        <w:rPr>
          <w:rFonts w:ascii="仿宋" w:eastAsia="仿宋" w:hAnsi="仿宋"/>
          <w:sz w:val="28"/>
          <w:szCs w:val="28"/>
        </w:rPr>
        <w:t>优秀的作品进行展示和共享。</w:t>
      </w:r>
    </w:p>
    <w:p w14:paraId="5A92D707" w14:textId="77777777" w:rsidR="00D86EFC" w:rsidRPr="001F2A93" w:rsidRDefault="00335BA4" w:rsidP="00A0555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F2A93">
        <w:rPr>
          <w:rFonts w:ascii="黑体" w:eastAsia="黑体" w:hAnsi="黑体" w:hint="eastAsia"/>
          <w:sz w:val="32"/>
          <w:szCs w:val="32"/>
        </w:rPr>
        <w:lastRenderedPageBreak/>
        <w:t>八</w:t>
      </w:r>
      <w:r w:rsidR="00041E6A" w:rsidRPr="001F2A93">
        <w:rPr>
          <w:rFonts w:ascii="黑体" w:eastAsia="黑体" w:hAnsi="黑体"/>
          <w:sz w:val="32"/>
          <w:szCs w:val="32"/>
        </w:rPr>
        <w:t>、</w:t>
      </w:r>
      <w:r w:rsidR="00D86EFC" w:rsidRPr="001F2A93">
        <w:rPr>
          <w:rFonts w:ascii="黑体" w:eastAsia="黑体" w:hAnsi="黑体"/>
          <w:sz w:val="32"/>
          <w:szCs w:val="32"/>
        </w:rPr>
        <w:t>联系</w:t>
      </w:r>
      <w:r w:rsidR="001D1322" w:rsidRPr="001F2A93">
        <w:rPr>
          <w:rFonts w:ascii="黑体" w:eastAsia="黑体" w:hAnsi="黑体" w:hint="eastAsia"/>
          <w:sz w:val="32"/>
          <w:szCs w:val="32"/>
        </w:rPr>
        <w:t>方式</w:t>
      </w:r>
    </w:p>
    <w:p w14:paraId="4F32AE99" w14:textId="0907280B" w:rsidR="00122D5E" w:rsidRPr="0013406D" w:rsidRDefault="00122D5E" w:rsidP="00122D5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全日制</w:t>
      </w:r>
      <w:r w:rsidR="00D92C3F">
        <w:rPr>
          <w:rFonts w:ascii="仿宋" w:eastAsia="仿宋" w:hAnsi="仿宋" w:hint="eastAsia"/>
          <w:sz w:val="28"/>
          <w:szCs w:val="28"/>
        </w:rPr>
        <w:t>组</w:t>
      </w:r>
      <w:r w:rsidR="00335BA4" w:rsidRPr="0013406D">
        <w:rPr>
          <w:rFonts w:ascii="仿宋" w:eastAsia="仿宋" w:hAnsi="仿宋"/>
          <w:sz w:val="28"/>
          <w:szCs w:val="28"/>
        </w:rPr>
        <w:t>联系人：贾晓燕</w:t>
      </w:r>
      <w:r w:rsidR="00335BA4" w:rsidRPr="0013406D">
        <w:rPr>
          <w:rFonts w:ascii="仿宋" w:eastAsia="仿宋" w:hAnsi="仿宋" w:hint="eastAsia"/>
          <w:sz w:val="28"/>
          <w:szCs w:val="28"/>
        </w:rPr>
        <w:t>，联系电话</w:t>
      </w:r>
      <w:r w:rsidR="00335BA4" w:rsidRPr="0013406D">
        <w:rPr>
          <w:rFonts w:ascii="仿宋" w:eastAsia="仿宋" w:hAnsi="仿宋"/>
          <w:sz w:val="28"/>
          <w:szCs w:val="28"/>
        </w:rPr>
        <w:t>：</w:t>
      </w:r>
      <w:r w:rsidR="00335BA4" w:rsidRPr="0013406D">
        <w:rPr>
          <w:rFonts w:ascii="仿宋" w:eastAsia="仿宋" w:hAnsi="仿宋" w:hint="eastAsia"/>
          <w:sz w:val="28"/>
          <w:szCs w:val="28"/>
        </w:rPr>
        <w:t>0</w:t>
      </w:r>
      <w:r w:rsidR="00335BA4" w:rsidRPr="0013406D">
        <w:rPr>
          <w:rFonts w:ascii="仿宋" w:eastAsia="仿宋" w:hAnsi="仿宋"/>
          <w:sz w:val="28"/>
          <w:szCs w:val="28"/>
        </w:rPr>
        <w:t>25-</w:t>
      </w:r>
      <w:r w:rsidR="00335BA4" w:rsidRPr="0013406D">
        <w:rPr>
          <w:rFonts w:ascii="仿宋" w:eastAsia="仿宋" w:hAnsi="仿宋" w:hint="eastAsia"/>
          <w:sz w:val="28"/>
          <w:szCs w:val="28"/>
        </w:rPr>
        <w:t>8</w:t>
      </w:r>
      <w:r w:rsidR="00335BA4" w:rsidRPr="0013406D">
        <w:rPr>
          <w:rFonts w:ascii="仿宋" w:eastAsia="仿宋" w:hAnsi="仿宋"/>
          <w:sz w:val="28"/>
          <w:szCs w:val="28"/>
        </w:rPr>
        <w:t>3332468</w:t>
      </w:r>
      <w:r w:rsidR="00335BA4" w:rsidRPr="0013406D">
        <w:rPr>
          <w:rFonts w:ascii="仿宋" w:eastAsia="仿宋" w:hAnsi="仿宋" w:hint="eastAsia"/>
          <w:sz w:val="28"/>
          <w:szCs w:val="28"/>
        </w:rPr>
        <w:t>，</w:t>
      </w:r>
      <w:r w:rsidR="00335BA4" w:rsidRPr="0013406D">
        <w:rPr>
          <w:rFonts w:ascii="仿宋" w:eastAsia="仿宋" w:hAnsi="仿宋"/>
          <w:sz w:val="28"/>
          <w:szCs w:val="28"/>
        </w:rPr>
        <w:t>18020106165</w:t>
      </w:r>
      <w:r w:rsidR="00335BA4" w:rsidRPr="0013406D">
        <w:rPr>
          <w:rFonts w:ascii="仿宋" w:eastAsia="仿宋" w:hAnsi="仿宋" w:hint="eastAsia"/>
          <w:sz w:val="28"/>
          <w:szCs w:val="28"/>
        </w:rPr>
        <w:t>。</w:t>
      </w:r>
      <w:r w:rsidRPr="0013406D">
        <w:rPr>
          <w:rFonts w:ascii="仿宋" w:eastAsia="仿宋" w:hAnsi="仿宋" w:hint="eastAsia"/>
          <w:sz w:val="28"/>
          <w:szCs w:val="28"/>
        </w:rPr>
        <w:t>联系邮箱：</w:t>
      </w:r>
      <w:hyperlink r:id="rId7" w:history="1">
        <w:r w:rsidRPr="0013406D">
          <w:rPr>
            <w:rFonts w:ascii="仿宋" w:eastAsia="仿宋" w:hAnsi="仿宋" w:hint="eastAsia"/>
            <w:sz w:val="28"/>
            <w:szCs w:val="28"/>
          </w:rPr>
          <w:t>jset2019@163.com</w:t>
        </w:r>
      </w:hyperlink>
      <w:r w:rsidRPr="0013406D">
        <w:rPr>
          <w:rFonts w:ascii="仿宋" w:eastAsia="仿宋" w:hAnsi="仿宋" w:hint="eastAsia"/>
          <w:sz w:val="28"/>
          <w:szCs w:val="28"/>
        </w:rPr>
        <w:t>。</w:t>
      </w:r>
    </w:p>
    <w:p w14:paraId="763A1E1E" w14:textId="21E1CF57" w:rsidR="00122D5E" w:rsidRPr="0013406D" w:rsidRDefault="00122D5E" w:rsidP="00335BA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继续教育</w:t>
      </w:r>
      <w:r w:rsidR="00D92C3F">
        <w:rPr>
          <w:rFonts w:ascii="仿宋" w:eastAsia="仿宋" w:hAnsi="仿宋" w:hint="eastAsia"/>
          <w:sz w:val="28"/>
          <w:szCs w:val="28"/>
        </w:rPr>
        <w:t>组</w:t>
      </w:r>
      <w:r w:rsidRPr="0013406D">
        <w:rPr>
          <w:rFonts w:ascii="仿宋" w:eastAsia="仿宋" w:hAnsi="仿宋" w:hint="eastAsia"/>
          <w:sz w:val="28"/>
          <w:szCs w:val="28"/>
        </w:rPr>
        <w:t>联系人：</w:t>
      </w:r>
      <w:r w:rsidR="00F35F5B" w:rsidRPr="0013406D">
        <w:rPr>
          <w:rFonts w:ascii="仿宋" w:eastAsia="仿宋" w:hAnsi="仿宋" w:hint="eastAsia"/>
          <w:sz w:val="28"/>
          <w:szCs w:val="28"/>
        </w:rPr>
        <w:t>毕国平，联系电话：</w:t>
      </w:r>
      <w:r w:rsidR="001F2A93" w:rsidRPr="001F2A93">
        <w:rPr>
          <w:rFonts w:ascii="仿宋" w:eastAsia="仿宋" w:hAnsi="仿宋"/>
          <w:sz w:val="28"/>
          <w:szCs w:val="28"/>
        </w:rPr>
        <w:t>025-83688802</w:t>
      </w:r>
      <w:r w:rsidR="001F2A93">
        <w:rPr>
          <w:rFonts w:ascii="仿宋" w:eastAsia="仿宋" w:hAnsi="仿宋" w:hint="eastAsia"/>
          <w:sz w:val="28"/>
          <w:szCs w:val="28"/>
        </w:rPr>
        <w:t>，1</w:t>
      </w:r>
      <w:r w:rsidR="001F2A93">
        <w:rPr>
          <w:rFonts w:ascii="仿宋" w:eastAsia="仿宋" w:hAnsi="仿宋"/>
          <w:sz w:val="28"/>
          <w:szCs w:val="28"/>
        </w:rPr>
        <w:t>3913969898</w:t>
      </w:r>
      <w:r w:rsidR="001F2A93">
        <w:rPr>
          <w:rFonts w:ascii="仿宋" w:eastAsia="仿宋" w:hAnsi="仿宋" w:hint="eastAsia"/>
          <w:sz w:val="28"/>
          <w:szCs w:val="28"/>
        </w:rPr>
        <w:t>。联系邮箱：</w:t>
      </w:r>
      <w:r w:rsidR="001F2A93" w:rsidRPr="001F2A93">
        <w:rPr>
          <w:rFonts w:ascii="仿宋" w:eastAsia="仿宋" w:hAnsi="仿宋"/>
          <w:sz w:val="28"/>
          <w:szCs w:val="28"/>
        </w:rPr>
        <w:t>bgp@nju.edu.cn</w:t>
      </w:r>
      <w:r w:rsidR="001F2A93">
        <w:rPr>
          <w:rFonts w:ascii="仿宋" w:eastAsia="仿宋" w:hAnsi="仿宋" w:hint="eastAsia"/>
          <w:sz w:val="28"/>
          <w:szCs w:val="28"/>
        </w:rPr>
        <w:t>。</w:t>
      </w:r>
    </w:p>
    <w:p w14:paraId="786B1FB5" w14:textId="230452C6" w:rsidR="00122D5E" w:rsidRDefault="00333DFA" w:rsidP="00335BA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比赛通知</w:t>
      </w:r>
      <w:r w:rsidR="005B3C5B">
        <w:rPr>
          <w:rFonts w:ascii="仿宋" w:eastAsia="仿宋" w:hAnsi="仿宋" w:hint="eastAsia"/>
          <w:sz w:val="28"/>
          <w:szCs w:val="28"/>
        </w:rPr>
        <w:t>详</w:t>
      </w:r>
      <w:r>
        <w:rPr>
          <w:rFonts w:ascii="仿宋" w:eastAsia="仿宋" w:hAnsi="仿宋" w:hint="eastAsia"/>
          <w:sz w:val="28"/>
          <w:szCs w:val="28"/>
        </w:rPr>
        <w:t>见：</w:t>
      </w:r>
      <w:r w:rsidRPr="00333DFA">
        <w:rPr>
          <w:rFonts w:ascii="仿宋" w:eastAsia="仿宋" w:hAnsi="仿宋"/>
          <w:sz w:val="28"/>
          <w:szCs w:val="28"/>
        </w:rPr>
        <w:t>http://www.jset.org.cn/1142/2/2/news.html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0183275" w14:textId="77777777" w:rsidR="007B7A1F" w:rsidRPr="0013406D" w:rsidRDefault="007B7A1F" w:rsidP="00335BA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1DE26CE3" w14:textId="074D6CC7" w:rsidR="00D86EFC" w:rsidRPr="0013406D" w:rsidRDefault="00D86EFC" w:rsidP="00722A8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附</w:t>
      </w:r>
      <w:r w:rsidR="00335BA4" w:rsidRPr="0013406D">
        <w:rPr>
          <w:rFonts w:ascii="仿宋" w:eastAsia="仿宋" w:hAnsi="仿宋" w:hint="eastAsia"/>
          <w:sz w:val="28"/>
          <w:szCs w:val="28"/>
        </w:rPr>
        <w:t>件</w:t>
      </w:r>
      <w:r w:rsidRPr="0013406D">
        <w:rPr>
          <w:rFonts w:ascii="仿宋" w:eastAsia="仿宋" w:hAnsi="仿宋"/>
          <w:sz w:val="28"/>
          <w:szCs w:val="28"/>
        </w:rPr>
        <w:t>：</w:t>
      </w:r>
      <w:r w:rsidR="002D129F" w:rsidRPr="0013406D">
        <w:rPr>
          <w:rFonts w:ascii="仿宋" w:eastAsia="仿宋" w:hAnsi="仿宋" w:hint="eastAsia"/>
          <w:sz w:val="28"/>
          <w:szCs w:val="28"/>
        </w:rPr>
        <w:t>1</w:t>
      </w:r>
      <w:r w:rsidR="004F20D1" w:rsidRPr="0013406D">
        <w:rPr>
          <w:rFonts w:ascii="仿宋" w:eastAsia="仿宋" w:hAnsi="仿宋"/>
          <w:sz w:val="28"/>
          <w:szCs w:val="28"/>
        </w:rPr>
        <w:t>.</w:t>
      </w:r>
      <w:r w:rsidRPr="0013406D">
        <w:rPr>
          <w:rFonts w:ascii="仿宋" w:eastAsia="仿宋" w:hAnsi="仿宋" w:hint="eastAsia"/>
          <w:sz w:val="28"/>
          <w:szCs w:val="28"/>
        </w:rPr>
        <w:t>2</w:t>
      </w:r>
      <w:r w:rsidRPr="0013406D">
        <w:rPr>
          <w:rFonts w:ascii="仿宋" w:eastAsia="仿宋" w:hAnsi="仿宋"/>
          <w:sz w:val="28"/>
          <w:szCs w:val="28"/>
        </w:rPr>
        <w:t>02</w:t>
      </w:r>
      <w:r w:rsidR="00BB35FB" w:rsidRPr="0013406D">
        <w:rPr>
          <w:rFonts w:ascii="仿宋" w:eastAsia="仿宋" w:hAnsi="仿宋"/>
          <w:sz w:val="28"/>
          <w:szCs w:val="28"/>
        </w:rPr>
        <w:t>2</w:t>
      </w:r>
      <w:r w:rsidRPr="0013406D">
        <w:rPr>
          <w:rFonts w:ascii="仿宋" w:eastAsia="仿宋" w:hAnsi="仿宋" w:hint="eastAsia"/>
          <w:sz w:val="28"/>
          <w:szCs w:val="28"/>
        </w:rPr>
        <w:t>年江苏省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高校</w:t>
      </w:r>
      <w:r w:rsidR="00C97EAF" w:rsidRPr="0013406D">
        <w:rPr>
          <w:rFonts w:ascii="仿宋" w:eastAsia="仿宋" w:hAnsi="仿宋" w:hint="eastAsia"/>
          <w:sz w:val="28"/>
          <w:szCs w:val="28"/>
        </w:rPr>
        <w:t>微课教学</w:t>
      </w:r>
      <w:proofErr w:type="gramEnd"/>
      <w:r w:rsidRPr="0013406D">
        <w:rPr>
          <w:rFonts w:ascii="仿宋" w:eastAsia="仿宋" w:hAnsi="仿宋" w:hint="eastAsia"/>
          <w:sz w:val="28"/>
          <w:szCs w:val="28"/>
        </w:rPr>
        <w:t>比赛</w:t>
      </w:r>
      <w:r w:rsidRPr="0013406D">
        <w:rPr>
          <w:rFonts w:ascii="仿宋" w:eastAsia="仿宋" w:hAnsi="仿宋"/>
          <w:sz w:val="28"/>
          <w:szCs w:val="28"/>
        </w:rPr>
        <w:t>报名表</w:t>
      </w:r>
    </w:p>
    <w:p w14:paraId="1277F285" w14:textId="433964B8" w:rsidR="00D86EFC" w:rsidRPr="0013406D" w:rsidRDefault="002D129F" w:rsidP="00335BA4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/>
          <w:sz w:val="28"/>
          <w:szCs w:val="28"/>
        </w:rPr>
        <w:t>2</w:t>
      </w:r>
      <w:r w:rsidR="004F20D1" w:rsidRPr="0013406D">
        <w:rPr>
          <w:rFonts w:ascii="仿宋" w:eastAsia="仿宋" w:hAnsi="仿宋"/>
          <w:sz w:val="28"/>
          <w:szCs w:val="28"/>
        </w:rPr>
        <w:t>.</w:t>
      </w:r>
      <w:r w:rsidR="00D86EFC" w:rsidRPr="0013406D">
        <w:rPr>
          <w:rFonts w:ascii="仿宋" w:eastAsia="仿宋" w:hAnsi="仿宋" w:hint="eastAsia"/>
          <w:sz w:val="28"/>
          <w:szCs w:val="28"/>
        </w:rPr>
        <w:t>2</w:t>
      </w:r>
      <w:r w:rsidR="00D86EFC" w:rsidRPr="0013406D">
        <w:rPr>
          <w:rFonts w:ascii="仿宋" w:eastAsia="仿宋" w:hAnsi="仿宋"/>
          <w:sz w:val="28"/>
          <w:szCs w:val="28"/>
        </w:rPr>
        <w:t>02</w:t>
      </w:r>
      <w:r w:rsidR="00BB35FB" w:rsidRPr="0013406D">
        <w:rPr>
          <w:rFonts w:ascii="仿宋" w:eastAsia="仿宋" w:hAnsi="仿宋"/>
          <w:sz w:val="28"/>
          <w:szCs w:val="28"/>
        </w:rPr>
        <w:t>2</w:t>
      </w:r>
      <w:r w:rsidR="00D86EFC" w:rsidRPr="0013406D">
        <w:rPr>
          <w:rFonts w:ascii="仿宋" w:eastAsia="仿宋" w:hAnsi="仿宋" w:hint="eastAsia"/>
          <w:sz w:val="28"/>
          <w:szCs w:val="28"/>
        </w:rPr>
        <w:t>年江苏省</w:t>
      </w:r>
      <w:proofErr w:type="gramStart"/>
      <w:r w:rsidR="00D86EFC" w:rsidRPr="0013406D">
        <w:rPr>
          <w:rFonts w:ascii="仿宋" w:eastAsia="仿宋" w:hAnsi="仿宋" w:hint="eastAsia"/>
          <w:sz w:val="28"/>
          <w:szCs w:val="28"/>
        </w:rPr>
        <w:t>高校</w:t>
      </w:r>
      <w:r w:rsidR="00C97EAF" w:rsidRPr="0013406D">
        <w:rPr>
          <w:rFonts w:ascii="仿宋" w:eastAsia="仿宋" w:hAnsi="仿宋" w:hint="eastAsia"/>
          <w:sz w:val="28"/>
          <w:szCs w:val="28"/>
        </w:rPr>
        <w:t>微课教学</w:t>
      </w:r>
      <w:proofErr w:type="gramEnd"/>
      <w:r w:rsidR="00D86EFC" w:rsidRPr="0013406D">
        <w:rPr>
          <w:rFonts w:ascii="仿宋" w:eastAsia="仿宋" w:hAnsi="仿宋" w:hint="eastAsia"/>
          <w:sz w:val="28"/>
          <w:szCs w:val="28"/>
        </w:rPr>
        <w:t>比赛</w:t>
      </w:r>
      <w:r w:rsidR="00D86EFC" w:rsidRPr="0013406D">
        <w:rPr>
          <w:rFonts w:ascii="仿宋" w:eastAsia="仿宋" w:hAnsi="仿宋"/>
          <w:sz w:val="28"/>
          <w:szCs w:val="28"/>
        </w:rPr>
        <w:t>各校推荐汇总表</w:t>
      </w:r>
    </w:p>
    <w:p w14:paraId="1E9F98AF" w14:textId="643CE9A1" w:rsidR="00D82B7B" w:rsidRPr="0013406D" w:rsidRDefault="00D82B7B" w:rsidP="00335BA4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3</w:t>
      </w:r>
      <w:r w:rsidRPr="0013406D">
        <w:rPr>
          <w:rFonts w:ascii="仿宋" w:eastAsia="仿宋" w:hAnsi="仿宋"/>
          <w:sz w:val="28"/>
          <w:szCs w:val="28"/>
        </w:rPr>
        <w:t>.</w:t>
      </w:r>
      <w:r w:rsidRPr="0013406D">
        <w:rPr>
          <w:rFonts w:ascii="仿宋" w:eastAsia="仿宋" w:hAnsi="仿宋" w:hint="eastAsia"/>
          <w:sz w:val="28"/>
          <w:szCs w:val="28"/>
        </w:rPr>
        <w:t>202</w:t>
      </w:r>
      <w:r w:rsidR="00BB35FB" w:rsidRPr="0013406D">
        <w:rPr>
          <w:rFonts w:ascii="仿宋" w:eastAsia="仿宋" w:hAnsi="仿宋"/>
          <w:sz w:val="28"/>
          <w:szCs w:val="28"/>
        </w:rPr>
        <w:t>2</w:t>
      </w:r>
      <w:r w:rsidRPr="0013406D">
        <w:rPr>
          <w:rFonts w:ascii="仿宋" w:eastAsia="仿宋" w:hAnsi="仿宋" w:hint="eastAsia"/>
          <w:sz w:val="28"/>
          <w:szCs w:val="28"/>
        </w:rPr>
        <w:t>年江苏省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高校微课教学</w:t>
      </w:r>
      <w:proofErr w:type="gramEnd"/>
      <w:r w:rsidRPr="0013406D">
        <w:rPr>
          <w:rFonts w:ascii="仿宋" w:eastAsia="仿宋" w:hAnsi="仿宋" w:hint="eastAsia"/>
          <w:sz w:val="28"/>
          <w:szCs w:val="28"/>
        </w:rPr>
        <w:t>比赛参考指标</w:t>
      </w:r>
    </w:p>
    <w:p w14:paraId="0FDBA76C" w14:textId="673BF76C" w:rsidR="008723E6" w:rsidRPr="0013406D" w:rsidRDefault="008723E6" w:rsidP="00335BA4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4</w:t>
      </w:r>
      <w:r w:rsidRPr="0013406D">
        <w:rPr>
          <w:rFonts w:ascii="仿宋" w:eastAsia="仿宋" w:hAnsi="仿宋"/>
          <w:sz w:val="28"/>
          <w:szCs w:val="28"/>
        </w:rPr>
        <w:t>.2022</w:t>
      </w:r>
      <w:r w:rsidRPr="0013406D">
        <w:rPr>
          <w:rFonts w:ascii="仿宋" w:eastAsia="仿宋" w:hAnsi="仿宋" w:hint="eastAsia"/>
          <w:sz w:val="28"/>
          <w:szCs w:val="28"/>
        </w:rPr>
        <w:t>年江苏省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高校微课教学</w:t>
      </w:r>
      <w:proofErr w:type="gramEnd"/>
      <w:r w:rsidRPr="0013406D">
        <w:rPr>
          <w:rFonts w:ascii="仿宋" w:eastAsia="仿宋" w:hAnsi="仿宋" w:hint="eastAsia"/>
          <w:sz w:val="28"/>
          <w:szCs w:val="28"/>
        </w:rPr>
        <w:t>比赛学校联络员报名表</w:t>
      </w:r>
    </w:p>
    <w:p w14:paraId="6BB1262C" w14:textId="51BA6DC2" w:rsidR="00D86EFC" w:rsidRDefault="00D86EFC" w:rsidP="00D86EFC">
      <w:pPr>
        <w:spacing w:line="540" w:lineRule="exact"/>
        <w:ind w:firstLineChars="1100" w:firstLine="352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251B37D2" w14:textId="77777777" w:rsidR="005B3C5B" w:rsidRDefault="005B3C5B" w:rsidP="00D86EFC">
      <w:pPr>
        <w:spacing w:line="540" w:lineRule="exact"/>
        <w:ind w:firstLineChars="1100" w:firstLine="3520"/>
        <w:rPr>
          <w:rFonts w:ascii="仿宋" w:eastAsia="仿宋" w:hAnsi="仿宋"/>
          <w:sz w:val="32"/>
          <w:szCs w:val="32"/>
        </w:rPr>
      </w:pPr>
    </w:p>
    <w:p w14:paraId="289B3B0F" w14:textId="7B5DD67F" w:rsidR="007B7A1F" w:rsidRPr="0013406D" w:rsidRDefault="007B7A1F" w:rsidP="00D86EFC">
      <w:pPr>
        <w:spacing w:line="540" w:lineRule="exact"/>
        <w:ind w:firstLineChars="1100" w:firstLine="3520"/>
        <w:rPr>
          <w:rFonts w:ascii="仿宋" w:eastAsia="仿宋" w:hAnsi="仿宋"/>
          <w:sz w:val="32"/>
          <w:szCs w:val="32"/>
        </w:rPr>
      </w:pPr>
    </w:p>
    <w:p w14:paraId="06125375" w14:textId="3806D26F" w:rsidR="00D82B7B" w:rsidRDefault="007173A2" w:rsidP="00D82B7B">
      <w:pPr>
        <w:adjustRightInd w:val="0"/>
        <w:snapToGrid w:val="0"/>
        <w:spacing w:line="360" w:lineRule="auto"/>
        <w:ind w:firstLineChars="1500" w:firstLine="4200"/>
        <w:rPr>
          <w:rFonts w:ascii="仿宋" w:eastAsia="仿宋" w:hAnsi="仿宋"/>
          <w:sz w:val="28"/>
          <w:szCs w:val="28"/>
        </w:rPr>
      </w:pPr>
      <w:r w:rsidRPr="0013406D">
        <w:rPr>
          <w:rFonts w:ascii="仿宋" w:eastAsia="仿宋" w:hAnsi="仿宋" w:hint="eastAsia"/>
          <w:sz w:val="28"/>
          <w:szCs w:val="28"/>
        </w:rPr>
        <w:t>江苏省</w:t>
      </w:r>
      <w:proofErr w:type="gramStart"/>
      <w:r w:rsidRPr="0013406D">
        <w:rPr>
          <w:rFonts w:ascii="仿宋" w:eastAsia="仿宋" w:hAnsi="仿宋" w:hint="eastAsia"/>
          <w:sz w:val="28"/>
          <w:szCs w:val="28"/>
        </w:rPr>
        <w:t>高校微课教学</w:t>
      </w:r>
      <w:proofErr w:type="gramEnd"/>
      <w:r w:rsidRPr="0013406D">
        <w:rPr>
          <w:rFonts w:ascii="仿宋" w:eastAsia="仿宋" w:hAnsi="仿宋" w:hint="eastAsia"/>
          <w:sz w:val="28"/>
          <w:szCs w:val="28"/>
        </w:rPr>
        <w:t>比赛组委会</w:t>
      </w:r>
    </w:p>
    <w:p w14:paraId="08187185" w14:textId="1DE6B02B" w:rsidR="002D129F" w:rsidRPr="0013406D" w:rsidRDefault="00D86EFC" w:rsidP="00D82B7B">
      <w:pPr>
        <w:adjustRightInd w:val="0"/>
        <w:snapToGrid w:val="0"/>
        <w:spacing w:line="360" w:lineRule="auto"/>
        <w:ind w:firstLineChars="1800" w:firstLine="5040"/>
        <w:rPr>
          <w:rFonts w:ascii="仿宋" w:eastAsia="仿宋" w:hAnsi="仿宋"/>
          <w:sz w:val="32"/>
          <w:szCs w:val="32"/>
        </w:rPr>
      </w:pPr>
      <w:r w:rsidRPr="0013406D">
        <w:rPr>
          <w:rFonts w:ascii="仿宋" w:eastAsia="仿宋" w:hAnsi="仿宋" w:hint="eastAsia"/>
          <w:sz w:val="28"/>
          <w:szCs w:val="28"/>
        </w:rPr>
        <w:t>20</w:t>
      </w:r>
      <w:r w:rsidRPr="0013406D">
        <w:rPr>
          <w:rFonts w:ascii="仿宋" w:eastAsia="仿宋" w:hAnsi="仿宋"/>
          <w:sz w:val="28"/>
          <w:szCs w:val="28"/>
        </w:rPr>
        <w:t>2</w:t>
      </w:r>
      <w:r w:rsidR="00BB35FB" w:rsidRPr="0013406D">
        <w:rPr>
          <w:rFonts w:ascii="仿宋" w:eastAsia="仿宋" w:hAnsi="仿宋"/>
          <w:sz w:val="28"/>
          <w:szCs w:val="28"/>
        </w:rPr>
        <w:t>2</w:t>
      </w:r>
      <w:r w:rsidRPr="0013406D">
        <w:rPr>
          <w:rFonts w:ascii="仿宋" w:eastAsia="仿宋" w:hAnsi="仿宋" w:hint="eastAsia"/>
          <w:sz w:val="28"/>
          <w:szCs w:val="28"/>
        </w:rPr>
        <w:t>年</w:t>
      </w:r>
      <w:r w:rsidR="00BB35FB" w:rsidRPr="0013406D">
        <w:rPr>
          <w:rFonts w:ascii="仿宋" w:eastAsia="仿宋" w:hAnsi="仿宋"/>
          <w:sz w:val="28"/>
          <w:szCs w:val="28"/>
        </w:rPr>
        <w:t>5</w:t>
      </w:r>
      <w:r w:rsidRPr="0013406D">
        <w:rPr>
          <w:rFonts w:ascii="仿宋" w:eastAsia="仿宋" w:hAnsi="仿宋" w:hint="eastAsia"/>
          <w:sz w:val="28"/>
          <w:szCs w:val="28"/>
        </w:rPr>
        <w:t>月</w:t>
      </w:r>
      <w:r w:rsidR="00280B8B">
        <w:rPr>
          <w:rFonts w:ascii="仿宋" w:eastAsia="仿宋" w:hAnsi="仿宋"/>
          <w:sz w:val="28"/>
          <w:szCs w:val="28"/>
        </w:rPr>
        <w:t>3</w:t>
      </w:r>
      <w:r w:rsidR="00514C55">
        <w:rPr>
          <w:rFonts w:ascii="仿宋" w:eastAsia="仿宋" w:hAnsi="仿宋"/>
          <w:sz w:val="28"/>
          <w:szCs w:val="28"/>
        </w:rPr>
        <w:t>0</w:t>
      </w:r>
      <w:r w:rsidRPr="0013406D">
        <w:rPr>
          <w:rFonts w:ascii="仿宋" w:eastAsia="仿宋" w:hAnsi="仿宋" w:hint="eastAsia"/>
          <w:sz w:val="28"/>
          <w:szCs w:val="28"/>
        </w:rPr>
        <w:t>日</w:t>
      </w:r>
    </w:p>
    <w:sectPr w:rsidR="002D129F" w:rsidRPr="0013406D" w:rsidSect="001921FA">
      <w:headerReference w:type="default" r:id="rId8"/>
      <w:footerReference w:type="even" r:id="rId9"/>
      <w:footerReference w:type="default" r:id="rId10"/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838E7" w14:textId="77777777" w:rsidR="0028743F" w:rsidRDefault="0028743F">
      <w:r>
        <w:separator/>
      </w:r>
    </w:p>
  </w:endnote>
  <w:endnote w:type="continuationSeparator" w:id="0">
    <w:p w14:paraId="0A6909B4" w14:textId="77777777" w:rsidR="0028743F" w:rsidRDefault="002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C1BDD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A5E001" w14:textId="77777777" w:rsidR="000579C5" w:rsidRDefault="000579C5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4B891" w14:textId="77777777"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017FD8">
      <w:rPr>
        <w:rStyle w:val="a9"/>
        <w:noProof/>
        <w:sz w:val="28"/>
        <w:szCs w:val="28"/>
      </w:rPr>
      <w:t>4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14:paraId="319997F9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B28E2" w14:textId="77777777" w:rsidR="0028743F" w:rsidRDefault="0028743F">
      <w:r>
        <w:separator/>
      </w:r>
    </w:p>
  </w:footnote>
  <w:footnote w:type="continuationSeparator" w:id="0">
    <w:p w14:paraId="1FD0E1EF" w14:textId="77777777" w:rsidR="0028743F" w:rsidRDefault="0028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D296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12"/>
    <w:rsid w:val="00002CC8"/>
    <w:rsid w:val="0000371B"/>
    <w:rsid w:val="00011402"/>
    <w:rsid w:val="00011B3E"/>
    <w:rsid w:val="00015FE8"/>
    <w:rsid w:val="00017711"/>
    <w:rsid w:val="00017FD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1298"/>
    <w:rsid w:val="00095977"/>
    <w:rsid w:val="000A068E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165C"/>
    <w:rsid w:val="000D5808"/>
    <w:rsid w:val="000D5AC2"/>
    <w:rsid w:val="000E5771"/>
    <w:rsid w:val="000F300F"/>
    <w:rsid w:val="000F3F14"/>
    <w:rsid w:val="000F4AF2"/>
    <w:rsid w:val="000F4C83"/>
    <w:rsid w:val="00104DDA"/>
    <w:rsid w:val="0010678C"/>
    <w:rsid w:val="00120131"/>
    <w:rsid w:val="001202C9"/>
    <w:rsid w:val="00121265"/>
    <w:rsid w:val="00122D5E"/>
    <w:rsid w:val="00124D19"/>
    <w:rsid w:val="001312D4"/>
    <w:rsid w:val="00131DB9"/>
    <w:rsid w:val="001327F6"/>
    <w:rsid w:val="0013406D"/>
    <w:rsid w:val="00135ADC"/>
    <w:rsid w:val="001418E2"/>
    <w:rsid w:val="0015116B"/>
    <w:rsid w:val="001518E9"/>
    <w:rsid w:val="00153083"/>
    <w:rsid w:val="00155E80"/>
    <w:rsid w:val="001563FF"/>
    <w:rsid w:val="00160201"/>
    <w:rsid w:val="00170836"/>
    <w:rsid w:val="00171BFB"/>
    <w:rsid w:val="00175AB6"/>
    <w:rsid w:val="00181EF5"/>
    <w:rsid w:val="00185C89"/>
    <w:rsid w:val="00190AC3"/>
    <w:rsid w:val="001921FA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589"/>
    <w:rsid w:val="001D1322"/>
    <w:rsid w:val="001D2DB6"/>
    <w:rsid w:val="001D40CB"/>
    <w:rsid w:val="001D49AC"/>
    <w:rsid w:val="001E0B2D"/>
    <w:rsid w:val="001E17EE"/>
    <w:rsid w:val="001E4BC2"/>
    <w:rsid w:val="001F1674"/>
    <w:rsid w:val="001F2A93"/>
    <w:rsid w:val="001F4B1F"/>
    <w:rsid w:val="001F5766"/>
    <w:rsid w:val="001F5E0B"/>
    <w:rsid w:val="001F5EFD"/>
    <w:rsid w:val="00210518"/>
    <w:rsid w:val="0021344E"/>
    <w:rsid w:val="0021620C"/>
    <w:rsid w:val="00217102"/>
    <w:rsid w:val="00221735"/>
    <w:rsid w:val="0022232C"/>
    <w:rsid w:val="00224186"/>
    <w:rsid w:val="0022442C"/>
    <w:rsid w:val="0023508E"/>
    <w:rsid w:val="00235D37"/>
    <w:rsid w:val="00244465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0B8B"/>
    <w:rsid w:val="0028223D"/>
    <w:rsid w:val="00282D50"/>
    <w:rsid w:val="0028320A"/>
    <w:rsid w:val="00285C3A"/>
    <w:rsid w:val="002863EB"/>
    <w:rsid w:val="0028743F"/>
    <w:rsid w:val="0029037D"/>
    <w:rsid w:val="00291715"/>
    <w:rsid w:val="00295257"/>
    <w:rsid w:val="002A3391"/>
    <w:rsid w:val="002C0DDE"/>
    <w:rsid w:val="002C3DF6"/>
    <w:rsid w:val="002C4ADE"/>
    <w:rsid w:val="002C7397"/>
    <w:rsid w:val="002D129F"/>
    <w:rsid w:val="002E3DC3"/>
    <w:rsid w:val="002E5329"/>
    <w:rsid w:val="002E750F"/>
    <w:rsid w:val="002F2D06"/>
    <w:rsid w:val="002F334B"/>
    <w:rsid w:val="002F4C52"/>
    <w:rsid w:val="00304306"/>
    <w:rsid w:val="00305C0F"/>
    <w:rsid w:val="00306963"/>
    <w:rsid w:val="00323264"/>
    <w:rsid w:val="00333DFA"/>
    <w:rsid w:val="00335BA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635C"/>
    <w:rsid w:val="003A79D6"/>
    <w:rsid w:val="003B7D10"/>
    <w:rsid w:val="003C11A4"/>
    <w:rsid w:val="003C2662"/>
    <w:rsid w:val="003C2F03"/>
    <w:rsid w:val="003C4830"/>
    <w:rsid w:val="003D1EE0"/>
    <w:rsid w:val="003D4232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1883"/>
    <w:rsid w:val="0044267F"/>
    <w:rsid w:val="00444393"/>
    <w:rsid w:val="0044591C"/>
    <w:rsid w:val="004464BB"/>
    <w:rsid w:val="004504B8"/>
    <w:rsid w:val="00454183"/>
    <w:rsid w:val="00454BF6"/>
    <w:rsid w:val="0046091B"/>
    <w:rsid w:val="004648CB"/>
    <w:rsid w:val="00471A60"/>
    <w:rsid w:val="0047308E"/>
    <w:rsid w:val="00473549"/>
    <w:rsid w:val="004759A2"/>
    <w:rsid w:val="00476304"/>
    <w:rsid w:val="0048048F"/>
    <w:rsid w:val="00481512"/>
    <w:rsid w:val="0048497B"/>
    <w:rsid w:val="004918B2"/>
    <w:rsid w:val="00491BD2"/>
    <w:rsid w:val="00493F9D"/>
    <w:rsid w:val="004A42ED"/>
    <w:rsid w:val="004A789A"/>
    <w:rsid w:val="004B017B"/>
    <w:rsid w:val="004B2173"/>
    <w:rsid w:val="004B48E9"/>
    <w:rsid w:val="004B520C"/>
    <w:rsid w:val="004B5DB5"/>
    <w:rsid w:val="004C4A76"/>
    <w:rsid w:val="004D4DD4"/>
    <w:rsid w:val="004E030C"/>
    <w:rsid w:val="004E7F96"/>
    <w:rsid w:val="004F1B9C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4C55"/>
    <w:rsid w:val="005150A7"/>
    <w:rsid w:val="005175FD"/>
    <w:rsid w:val="00517C99"/>
    <w:rsid w:val="005226C7"/>
    <w:rsid w:val="00530C5F"/>
    <w:rsid w:val="00531142"/>
    <w:rsid w:val="00532C7E"/>
    <w:rsid w:val="005345E7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B3C5B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46567"/>
    <w:rsid w:val="0065041D"/>
    <w:rsid w:val="0065345D"/>
    <w:rsid w:val="006535EA"/>
    <w:rsid w:val="006545A1"/>
    <w:rsid w:val="006603AA"/>
    <w:rsid w:val="00663038"/>
    <w:rsid w:val="00664285"/>
    <w:rsid w:val="0066625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D72A1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4E6B"/>
    <w:rsid w:val="00766517"/>
    <w:rsid w:val="00767F3F"/>
    <w:rsid w:val="007701A8"/>
    <w:rsid w:val="007750B4"/>
    <w:rsid w:val="00780F0B"/>
    <w:rsid w:val="00784197"/>
    <w:rsid w:val="00791E26"/>
    <w:rsid w:val="00793879"/>
    <w:rsid w:val="007A02CD"/>
    <w:rsid w:val="007A3F55"/>
    <w:rsid w:val="007B0BBB"/>
    <w:rsid w:val="007B7A1F"/>
    <w:rsid w:val="007C4383"/>
    <w:rsid w:val="007C46D5"/>
    <w:rsid w:val="007C679B"/>
    <w:rsid w:val="007D623C"/>
    <w:rsid w:val="007E3D77"/>
    <w:rsid w:val="007E457F"/>
    <w:rsid w:val="007E5B18"/>
    <w:rsid w:val="007F0045"/>
    <w:rsid w:val="007F0CA7"/>
    <w:rsid w:val="007F1D64"/>
    <w:rsid w:val="007F2188"/>
    <w:rsid w:val="007F6818"/>
    <w:rsid w:val="007F6E43"/>
    <w:rsid w:val="0080175B"/>
    <w:rsid w:val="00802A68"/>
    <w:rsid w:val="008071D4"/>
    <w:rsid w:val="008072A8"/>
    <w:rsid w:val="008104D9"/>
    <w:rsid w:val="00813857"/>
    <w:rsid w:val="00813FBA"/>
    <w:rsid w:val="008165E8"/>
    <w:rsid w:val="00821FE7"/>
    <w:rsid w:val="00823475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57D22"/>
    <w:rsid w:val="008607D0"/>
    <w:rsid w:val="00864B35"/>
    <w:rsid w:val="008723E6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0382F"/>
    <w:rsid w:val="0091235C"/>
    <w:rsid w:val="00912FB9"/>
    <w:rsid w:val="00924A97"/>
    <w:rsid w:val="00926012"/>
    <w:rsid w:val="009307AB"/>
    <w:rsid w:val="00932957"/>
    <w:rsid w:val="009400B3"/>
    <w:rsid w:val="00940B76"/>
    <w:rsid w:val="00942C54"/>
    <w:rsid w:val="0094315D"/>
    <w:rsid w:val="009451E4"/>
    <w:rsid w:val="009563D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3CF1"/>
    <w:rsid w:val="009A6C38"/>
    <w:rsid w:val="009C05CC"/>
    <w:rsid w:val="009C0CCE"/>
    <w:rsid w:val="009C10F2"/>
    <w:rsid w:val="009C2060"/>
    <w:rsid w:val="009D55C4"/>
    <w:rsid w:val="009D55DD"/>
    <w:rsid w:val="009E2DEF"/>
    <w:rsid w:val="009E463E"/>
    <w:rsid w:val="009E6699"/>
    <w:rsid w:val="009E6DE7"/>
    <w:rsid w:val="009F01AE"/>
    <w:rsid w:val="009F13A0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564"/>
    <w:rsid w:val="00A51800"/>
    <w:rsid w:val="00A53E78"/>
    <w:rsid w:val="00A61476"/>
    <w:rsid w:val="00A722BD"/>
    <w:rsid w:val="00A75512"/>
    <w:rsid w:val="00A75CE5"/>
    <w:rsid w:val="00A820E1"/>
    <w:rsid w:val="00A93663"/>
    <w:rsid w:val="00AA2382"/>
    <w:rsid w:val="00AA496D"/>
    <w:rsid w:val="00AA7422"/>
    <w:rsid w:val="00AB1501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1B0F"/>
    <w:rsid w:val="00B55BE9"/>
    <w:rsid w:val="00B6172C"/>
    <w:rsid w:val="00B65EBF"/>
    <w:rsid w:val="00B66947"/>
    <w:rsid w:val="00B74C3F"/>
    <w:rsid w:val="00B9665D"/>
    <w:rsid w:val="00BA06F7"/>
    <w:rsid w:val="00BA64D4"/>
    <w:rsid w:val="00BB32F9"/>
    <w:rsid w:val="00BB35FB"/>
    <w:rsid w:val="00BC0450"/>
    <w:rsid w:val="00BC26FC"/>
    <w:rsid w:val="00BC4318"/>
    <w:rsid w:val="00BC435B"/>
    <w:rsid w:val="00BC5B58"/>
    <w:rsid w:val="00BC6325"/>
    <w:rsid w:val="00BD3B2B"/>
    <w:rsid w:val="00BD5440"/>
    <w:rsid w:val="00BD6D16"/>
    <w:rsid w:val="00BE0892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11B"/>
    <w:rsid w:val="00C154A6"/>
    <w:rsid w:val="00C16457"/>
    <w:rsid w:val="00C20D4F"/>
    <w:rsid w:val="00C24210"/>
    <w:rsid w:val="00C26B91"/>
    <w:rsid w:val="00C37416"/>
    <w:rsid w:val="00C45CA9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A6E78"/>
    <w:rsid w:val="00CB042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166B"/>
    <w:rsid w:val="00CF37F9"/>
    <w:rsid w:val="00CF61E8"/>
    <w:rsid w:val="00CF6BEE"/>
    <w:rsid w:val="00D05379"/>
    <w:rsid w:val="00D12FF1"/>
    <w:rsid w:val="00D20902"/>
    <w:rsid w:val="00D20CA4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750FB"/>
    <w:rsid w:val="00D82B7B"/>
    <w:rsid w:val="00D82D92"/>
    <w:rsid w:val="00D86EFC"/>
    <w:rsid w:val="00D911FA"/>
    <w:rsid w:val="00D92B62"/>
    <w:rsid w:val="00D92C3F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E70D4"/>
    <w:rsid w:val="00DF6CCA"/>
    <w:rsid w:val="00E03F5F"/>
    <w:rsid w:val="00E04018"/>
    <w:rsid w:val="00E06014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35012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5546"/>
    <w:rsid w:val="00E77A8C"/>
    <w:rsid w:val="00E81EAD"/>
    <w:rsid w:val="00E9010D"/>
    <w:rsid w:val="00E920C4"/>
    <w:rsid w:val="00E93B1E"/>
    <w:rsid w:val="00EA2A28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05D3E"/>
    <w:rsid w:val="00F11B01"/>
    <w:rsid w:val="00F13D3C"/>
    <w:rsid w:val="00F20513"/>
    <w:rsid w:val="00F23C18"/>
    <w:rsid w:val="00F262CF"/>
    <w:rsid w:val="00F269FA"/>
    <w:rsid w:val="00F27F6C"/>
    <w:rsid w:val="00F35F5B"/>
    <w:rsid w:val="00F36D94"/>
    <w:rsid w:val="00F414EE"/>
    <w:rsid w:val="00F42B0F"/>
    <w:rsid w:val="00F70FD4"/>
    <w:rsid w:val="00F71C93"/>
    <w:rsid w:val="00F74A78"/>
    <w:rsid w:val="00F837CB"/>
    <w:rsid w:val="00F87C17"/>
    <w:rsid w:val="00F91322"/>
    <w:rsid w:val="00F919F9"/>
    <w:rsid w:val="00F95145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90481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  <w:style w:type="character" w:styleId="ad">
    <w:name w:val="Unresolved Mention"/>
    <w:basedOn w:val="a0"/>
    <w:uiPriority w:val="99"/>
    <w:semiHidden/>
    <w:unhideWhenUsed/>
    <w:rsid w:val="001F2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set2019@163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et2019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zyc</dc:creator>
  <cp:keywords/>
  <dc:description/>
  <cp:lastModifiedBy>江苏省高等学校教育技术研究会</cp:lastModifiedBy>
  <cp:revision>63</cp:revision>
  <cp:lastPrinted>2022-05-31T01:29:00Z</cp:lastPrinted>
  <dcterms:created xsi:type="dcterms:W3CDTF">2020-05-07T08:21:00Z</dcterms:created>
  <dcterms:modified xsi:type="dcterms:W3CDTF">2022-05-31T06:22:00Z</dcterms:modified>
</cp:coreProperties>
</file>