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683" w:rsidRPr="001159A2" w:rsidRDefault="005023D7">
      <w:pPr>
        <w:spacing w:line="480" w:lineRule="auto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524306">
        <w:rPr>
          <w:rFonts w:ascii="黑体" w:eastAsia="黑体" w:hAnsi="黑体" w:hint="eastAsia"/>
          <w:sz w:val="32"/>
          <w:szCs w:val="32"/>
        </w:rPr>
        <w:t>3</w:t>
      </w:r>
    </w:p>
    <w:p w:rsidR="00F13683" w:rsidRPr="001159A2" w:rsidRDefault="005023D7" w:rsidP="00E2337E">
      <w:pPr>
        <w:spacing w:line="480" w:lineRule="auto"/>
        <w:jc w:val="center"/>
        <w:rPr>
          <w:rFonts w:ascii="华文中宋" w:eastAsia="华文中宋" w:hAnsi="华文中宋"/>
          <w:b/>
          <w:sz w:val="32"/>
          <w:szCs w:val="36"/>
        </w:rPr>
      </w:pPr>
      <w:r w:rsidRPr="001159A2">
        <w:rPr>
          <w:rFonts w:ascii="华文中宋" w:eastAsia="华文中宋" w:hAnsi="华文中宋"/>
          <w:b/>
          <w:sz w:val="32"/>
          <w:szCs w:val="36"/>
        </w:rPr>
        <w:t>江苏省本科毕业论文（设计）抽检评议要素及评价细则</w:t>
      </w:r>
      <w:r w:rsidR="0078536A" w:rsidRPr="001159A2">
        <w:rPr>
          <w:rFonts w:ascii="华文中宋" w:eastAsia="华文中宋" w:hAnsi="华文中宋"/>
          <w:b/>
          <w:sz w:val="32"/>
          <w:szCs w:val="36"/>
        </w:rPr>
        <w:t>（试行）</w:t>
      </w:r>
    </w:p>
    <w:p w:rsidR="008912D0" w:rsidRPr="001159A2" w:rsidRDefault="005023D7" w:rsidP="0078536A">
      <w:pPr>
        <w:spacing w:line="480" w:lineRule="auto"/>
        <w:jc w:val="center"/>
        <w:rPr>
          <w:rFonts w:ascii="黑体" w:eastAsia="黑体" w:hAnsi="黑体"/>
          <w:sz w:val="24"/>
          <w:szCs w:val="32"/>
        </w:rPr>
      </w:pPr>
      <w:r w:rsidRPr="001159A2">
        <w:rPr>
          <w:rFonts w:ascii="黑体" w:eastAsia="黑体" w:hAnsi="黑体" w:hint="eastAsia"/>
          <w:sz w:val="24"/>
          <w:szCs w:val="32"/>
        </w:rPr>
        <w:t>（</w:t>
      </w:r>
      <w:r w:rsidR="008912D0" w:rsidRPr="001159A2">
        <w:rPr>
          <w:rFonts w:ascii="黑体" w:eastAsia="黑体" w:hAnsi="黑体" w:hint="eastAsia"/>
          <w:sz w:val="24"/>
          <w:szCs w:val="32"/>
        </w:rPr>
        <w:t>第一类，</w:t>
      </w:r>
      <w:r w:rsidR="002C4AE0" w:rsidRPr="001159A2">
        <w:rPr>
          <w:rFonts w:ascii="黑体" w:eastAsia="黑体" w:hAnsi="黑体" w:hint="eastAsia"/>
          <w:sz w:val="24"/>
          <w:szCs w:val="32"/>
        </w:rPr>
        <w:t>适用于</w:t>
      </w:r>
      <w:r w:rsidRPr="001159A2">
        <w:rPr>
          <w:rFonts w:ascii="黑体" w:eastAsia="黑体" w:hAnsi="黑体" w:hint="eastAsia"/>
          <w:sz w:val="24"/>
          <w:szCs w:val="32"/>
        </w:rPr>
        <w:t>01哲学</w:t>
      </w:r>
      <w:r w:rsidR="002B4F4D" w:rsidRPr="001159A2">
        <w:rPr>
          <w:rFonts w:ascii="黑体" w:eastAsia="黑体" w:hAnsi="黑体" w:hint="eastAsia"/>
          <w:sz w:val="24"/>
          <w:szCs w:val="32"/>
        </w:rPr>
        <w:t xml:space="preserve"> 02经济学 </w:t>
      </w:r>
      <w:r w:rsidRPr="001159A2">
        <w:rPr>
          <w:rFonts w:ascii="黑体" w:eastAsia="黑体" w:hAnsi="黑体" w:hint="eastAsia"/>
          <w:sz w:val="24"/>
          <w:szCs w:val="32"/>
        </w:rPr>
        <w:t>03法学</w:t>
      </w:r>
      <w:r w:rsidR="002C4AE0" w:rsidRPr="001159A2">
        <w:rPr>
          <w:rFonts w:ascii="黑体" w:eastAsia="黑体" w:hAnsi="黑体" w:hint="eastAsia"/>
          <w:sz w:val="24"/>
          <w:szCs w:val="32"/>
        </w:rPr>
        <w:t xml:space="preserve"> </w:t>
      </w:r>
    </w:p>
    <w:p w:rsidR="0078536A" w:rsidRPr="001159A2" w:rsidRDefault="002C4AE0" w:rsidP="001159A2">
      <w:pPr>
        <w:spacing w:line="480" w:lineRule="auto"/>
        <w:jc w:val="center"/>
        <w:rPr>
          <w:rFonts w:ascii="黑体" w:eastAsia="黑体" w:hAnsi="黑体"/>
          <w:sz w:val="24"/>
          <w:szCs w:val="32"/>
        </w:rPr>
      </w:pPr>
      <w:r w:rsidRPr="001159A2">
        <w:rPr>
          <w:rFonts w:ascii="黑体" w:eastAsia="黑体" w:hAnsi="黑体" w:hint="eastAsia"/>
          <w:sz w:val="24"/>
          <w:szCs w:val="32"/>
        </w:rPr>
        <w:t>04教育学</w:t>
      </w:r>
      <w:r w:rsidR="008912D0" w:rsidRPr="001159A2">
        <w:rPr>
          <w:rFonts w:ascii="黑体" w:eastAsia="黑体" w:hAnsi="黑体" w:hint="eastAsia"/>
          <w:sz w:val="24"/>
          <w:szCs w:val="32"/>
        </w:rPr>
        <w:t xml:space="preserve"> </w:t>
      </w:r>
      <w:r w:rsidR="005023D7" w:rsidRPr="001159A2">
        <w:rPr>
          <w:rFonts w:ascii="黑体" w:eastAsia="黑体" w:hAnsi="黑体" w:hint="eastAsia"/>
          <w:sz w:val="24"/>
          <w:szCs w:val="32"/>
        </w:rPr>
        <w:t>05文学</w:t>
      </w:r>
      <w:r w:rsidR="002B4F4D" w:rsidRPr="001159A2">
        <w:rPr>
          <w:rFonts w:ascii="黑体" w:eastAsia="黑体" w:hAnsi="黑体" w:hint="eastAsia"/>
          <w:sz w:val="24"/>
          <w:szCs w:val="32"/>
        </w:rPr>
        <w:t xml:space="preserve"> </w:t>
      </w:r>
      <w:r w:rsidR="005023D7" w:rsidRPr="001159A2">
        <w:rPr>
          <w:rFonts w:ascii="黑体" w:eastAsia="黑体" w:hAnsi="黑体" w:hint="eastAsia"/>
          <w:sz w:val="24"/>
          <w:szCs w:val="32"/>
        </w:rPr>
        <w:t>06历史学</w:t>
      </w:r>
      <w:r w:rsidR="002B4F4D" w:rsidRPr="001159A2">
        <w:rPr>
          <w:rFonts w:ascii="黑体" w:eastAsia="黑体" w:hAnsi="黑体" w:hint="eastAsia"/>
          <w:sz w:val="24"/>
          <w:szCs w:val="32"/>
        </w:rPr>
        <w:t xml:space="preserve"> 12管理学</w:t>
      </w:r>
      <w:r w:rsidR="005023D7" w:rsidRPr="001159A2">
        <w:rPr>
          <w:rFonts w:ascii="黑体" w:eastAsia="黑体" w:hAnsi="黑体"/>
          <w:sz w:val="24"/>
          <w:szCs w:val="32"/>
        </w:rPr>
        <w:t>）</w:t>
      </w:r>
      <w:bookmarkStart w:id="0" w:name="_GoBack"/>
      <w:bookmarkEnd w:id="0"/>
    </w:p>
    <w:tbl>
      <w:tblPr>
        <w:tblStyle w:val="a7"/>
        <w:tblW w:w="10773" w:type="dxa"/>
        <w:tblInd w:w="-1026" w:type="dxa"/>
        <w:tblLook w:val="04A0" w:firstRow="1" w:lastRow="0" w:firstColumn="1" w:lastColumn="0" w:noHBand="0" w:noVBand="1"/>
      </w:tblPr>
      <w:tblGrid>
        <w:gridCol w:w="1560"/>
        <w:gridCol w:w="2976"/>
        <w:gridCol w:w="2977"/>
        <w:gridCol w:w="3260"/>
      </w:tblGrid>
      <w:tr w:rsidR="00F13683" w:rsidTr="001159A2"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F13683" w:rsidRDefault="005023D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评议标准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F13683" w:rsidRDefault="005023D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二级指标观察点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F13683" w:rsidRDefault="005023D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“合格”等级</w:t>
            </w:r>
          </w:p>
          <w:p w:rsidR="00F13683" w:rsidRDefault="005023D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评价细则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F13683" w:rsidRDefault="005023D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“不合格”等级</w:t>
            </w:r>
          </w:p>
          <w:p w:rsidR="00F13683" w:rsidRDefault="005023D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评价细则</w:t>
            </w:r>
          </w:p>
        </w:tc>
      </w:tr>
      <w:tr w:rsidR="00F13683" w:rsidTr="001159A2">
        <w:tc>
          <w:tcPr>
            <w:tcW w:w="1560" w:type="dxa"/>
            <w:vMerge w:val="restart"/>
            <w:vAlign w:val="center"/>
          </w:tcPr>
          <w:p w:rsidR="00F13683" w:rsidRDefault="005023D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一、选题意义</w:t>
            </w:r>
          </w:p>
        </w:tc>
        <w:tc>
          <w:tcPr>
            <w:tcW w:w="2976" w:type="dxa"/>
            <w:vAlign w:val="center"/>
          </w:tcPr>
          <w:p w:rsidR="00F13683" w:rsidRDefault="005023D7" w:rsidP="001159A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与</w:t>
            </w:r>
            <w:r w:rsidR="003A5497">
              <w:rPr>
                <w:rFonts w:asciiTheme="minorEastAsia" w:hAnsiTheme="minorEastAsia"/>
                <w:sz w:val="24"/>
                <w:szCs w:val="24"/>
              </w:rPr>
              <w:t>本</w:t>
            </w:r>
            <w:r>
              <w:rPr>
                <w:rFonts w:asciiTheme="minorEastAsia" w:hAnsiTheme="minorEastAsia"/>
                <w:sz w:val="24"/>
                <w:szCs w:val="24"/>
              </w:rPr>
              <w:t>专业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培养目标和毕业要求</w:t>
            </w:r>
            <w:r>
              <w:rPr>
                <w:rFonts w:asciiTheme="minorEastAsia" w:hAnsiTheme="minorEastAsia"/>
                <w:sz w:val="24"/>
                <w:szCs w:val="24"/>
              </w:rPr>
              <w:t>的契合程度</w:t>
            </w:r>
          </w:p>
        </w:tc>
        <w:tc>
          <w:tcPr>
            <w:tcW w:w="2977" w:type="dxa"/>
            <w:vAlign w:val="center"/>
          </w:tcPr>
          <w:p w:rsidR="00F13683" w:rsidRDefault="005023D7" w:rsidP="001159A2">
            <w:pPr>
              <w:ind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选题属于本学科专业研究方向，符合本专业培养目标要求，与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本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专业毕业要求紧密相关。</w:t>
            </w:r>
          </w:p>
        </w:tc>
        <w:tc>
          <w:tcPr>
            <w:tcW w:w="3260" w:type="dxa"/>
            <w:vAlign w:val="center"/>
          </w:tcPr>
          <w:p w:rsidR="00F13683" w:rsidRDefault="005023D7" w:rsidP="001159A2">
            <w:pPr>
              <w:ind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选题脱离本学科专业方向，不符合本专业培养目标要求，与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本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专业毕业要求基本不相关。</w:t>
            </w:r>
          </w:p>
        </w:tc>
      </w:tr>
      <w:tr w:rsidR="00F13683" w:rsidTr="001159A2">
        <w:tc>
          <w:tcPr>
            <w:tcW w:w="1560" w:type="dxa"/>
            <w:vMerge/>
          </w:tcPr>
          <w:p w:rsidR="00F13683" w:rsidRDefault="00F1368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F13683" w:rsidRDefault="005023D7" w:rsidP="001159A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理论意义或实践应用价值</w:t>
            </w:r>
          </w:p>
        </w:tc>
        <w:tc>
          <w:tcPr>
            <w:tcW w:w="2977" w:type="dxa"/>
          </w:tcPr>
          <w:p w:rsidR="00F13683" w:rsidRDefault="005023D7" w:rsidP="001159A2">
            <w:pPr>
              <w:ind w:firstLine="480"/>
              <w:jc w:val="left"/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选题能够对</w:t>
            </w:r>
            <w:r w:rsidR="002B4F4D">
              <w:rPr>
                <w:rFonts w:asciiTheme="minorEastAsia" w:hAnsiTheme="minorEastAsia" w:hint="eastAsia"/>
                <w:sz w:val="24"/>
                <w:szCs w:val="24"/>
              </w:rPr>
              <w:t>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专业的某一问题进行理论分析，并有一定拓展和深化。</w:t>
            </w:r>
          </w:p>
          <w:p w:rsidR="00F13683" w:rsidRDefault="005023D7" w:rsidP="001159A2">
            <w:pPr>
              <w:ind w:firstLine="480"/>
              <w:jc w:val="left"/>
              <w:textAlignment w:val="baseline"/>
              <w:rPr>
                <w:rFonts w:asciiTheme="minorEastAsia" w:hAnsiTheme="minorEastAsia"/>
                <w:b/>
                <w:i/>
                <w:cap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选题关注实际问题，具有一定的应用参考价值。</w:t>
            </w:r>
          </w:p>
        </w:tc>
        <w:tc>
          <w:tcPr>
            <w:tcW w:w="3260" w:type="dxa"/>
          </w:tcPr>
          <w:p w:rsidR="00F13683" w:rsidRDefault="005023D7" w:rsidP="001159A2">
            <w:pPr>
              <w:ind w:firstLine="480"/>
              <w:jc w:val="left"/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选题不涉及本专业的具体理论问题。</w:t>
            </w:r>
          </w:p>
          <w:p w:rsidR="00F13683" w:rsidRDefault="005023D7" w:rsidP="001159A2">
            <w:pPr>
              <w:ind w:firstLine="480"/>
              <w:jc w:val="left"/>
              <w:textAlignment w:val="baseline"/>
              <w:rPr>
                <w:rFonts w:asciiTheme="minorEastAsia" w:hAnsiTheme="minorEastAsia"/>
                <w:b/>
                <w:i/>
                <w:cap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选题脱离专业实践，无助于解决本领域相关实践问题。</w:t>
            </w:r>
          </w:p>
        </w:tc>
      </w:tr>
      <w:tr w:rsidR="00F13683" w:rsidTr="001159A2">
        <w:tc>
          <w:tcPr>
            <w:tcW w:w="1560" w:type="dxa"/>
            <w:vMerge/>
          </w:tcPr>
          <w:p w:rsidR="00F13683" w:rsidRDefault="00F1368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F13683" w:rsidRDefault="005023D7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创新意识和难易程度</w:t>
            </w:r>
          </w:p>
        </w:tc>
        <w:tc>
          <w:tcPr>
            <w:tcW w:w="2977" w:type="dxa"/>
            <w:vAlign w:val="center"/>
          </w:tcPr>
          <w:p w:rsidR="00F13683" w:rsidRPr="002B4F4D" w:rsidRDefault="005023D7" w:rsidP="001159A2">
            <w:pPr>
              <w:spacing w:line="360" w:lineRule="exact"/>
              <w:ind w:firstLine="48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B4F4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选题体现作者的独立思考，有一定特色或新意，</w:t>
            </w:r>
            <w:r w:rsidRPr="002B4F4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达到本专业培养方案中对知识</w:t>
            </w:r>
            <w:r w:rsidRPr="002B4F4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、</w:t>
            </w:r>
            <w:r w:rsidRPr="002B4F4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能力、素质的要求</w:t>
            </w:r>
            <w:r w:rsidRPr="002B4F4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3260" w:type="dxa"/>
            <w:vAlign w:val="center"/>
          </w:tcPr>
          <w:p w:rsidR="00F13683" w:rsidRPr="002B4F4D" w:rsidRDefault="005023D7" w:rsidP="001159A2">
            <w:pPr>
              <w:spacing w:line="360" w:lineRule="exact"/>
              <w:ind w:firstLine="48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B4F4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选题为低水平重复性研究，无任何特色或新意。研究</w:t>
            </w:r>
            <w:r w:rsidRPr="002B4F4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内容过于简单，</w:t>
            </w:r>
            <w:r w:rsidRPr="002B4F4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未</w:t>
            </w:r>
            <w:r w:rsidRPr="002B4F4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达到本专业的培养目标要求</w:t>
            </w:r>
            <w:r w:rsidRPr="002B4F4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F13683" w:rsidTr="001159A2">
        <w:tc>
          <w:tcPr>
            <w:tcW w:w="1560" w:type="dxa"/>
            <w:vMerge w:val="restart"/>
            <w:vAlign w:val="center"/>
          </w:tcPr>
          <w:p w:rsidR="00F13683" w:rsidRDefault="005023D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二</w:t>
            </w:r>
            <w:r>
              <w:rPr>
                <w:rFonts w:ascii="黑体" w:eastAsia="黑体" w:hAnsi="黑体"/>
                <w:sz w:val="24"/>
                <w:szCs w:val="24"/>
              </w:rPr>
              <w:t>、逻辑构建</w:t>
            </w:r>
          </w:p>
        </w:tc>
        <w:tc>
          <w:tcPr>
            <w:tcW w:w="2976" w:type="dxa"/>
            <w:vAlign w:val="center"/>
          </w:tcPr>
          <w:p w:rsidR="00F13683" w:rsidRDefault="005023D7">
            <w:pPr>
              <w:ind w:firstLineChars="100" w:firstLin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结构体例</w:t>
            </w:r>
          </w:p>
        </w:tc>
        <w:tc>
          <w:tcPr>
            <w:tcW w:w="2977" w:type="dxa"/>
            <w:vAlign w:val="center"/>
          </w:tcPr>
          <w:p w:rsidR="00F13683" w:rsidRPr="002B4F4D" w:rsidRDefault="005023D7">
            <w:pPr>
              <w:ind w:firstLine="48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B4F4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论文核心模块完备</w:t>
            </w:r>
            <w:r w:rsidRPr="002B4F4D">
              <w:rPr>
                <w:rFonts w:asciiTheme="minorEastAsia" w:hAnsiTheme="minorEastAsia" w:hint="eastAsia"/>
                <w:bCs/>
                <w:color w:val="000000" w:themeColor="text1"/>
                <w:sz w:val="24"/>
                <w:szCs w:val="24"/>
              </w:rPr>
              <w:t>，各篇章结构完整合理，有逻辑性，层次分明，详略得当，重点突出。论文体例与选题相匹配。</w:t>
            </w:r>
          </w:p>
        </w:tc>
        <w:tc>
          <w:tcPr>
            <w:tcW w:w="3260" w:type="dxa"/>
            <w:vAlign w:val="center"/>
          </w:tcPr>
          <w:p w:rsidR="00F13683" w:rsidRPr="002B4F4D" w:rsidRDefault="005023D7">
            <w:pPr>
              <w:ind w:firstLine="48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B4F4D">
              <w:rPr>
                <w:rFonts w:asciiTheme="minorEastAsia" w:hAnsiTheme="minorEastAsia" w:hint="eastAsia"/>
                <w:bCs/>
                <w:color w:val="000000" w:themeColor="text1"/>
                <w:sz w:val="24"/>
                <w:szCs w:val="24"/>
              </w:rPr>
              <w:t>论文核心模块缺失，结构不完整，逻辑及层次混乱，详略失当，重点不明。论文体例与选题不匹配。</w:t>
            </w:r>
            <w:r w:rsidRPr="002B4F4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13683" w:rsidTr="001159A2">
        <w:trPr>
          <w:trHeight w:val="310"/>
        </w:trPr>
        <w:tc>
          <w:tcPr>
            <w:tcW w:w="1560" w:type="dxa"/>
            <w:vMerge/>
            <w:vAlign w:val="center"/>
          </w:tcPr>
          <w:p w:rsidR="00F13683" w:rsidRDefault="00F136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F13683" w:rsidRDefault="005023D7">
            <w:pPr>
              <w:ind w:firstLineChars="100" w:firstLin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内容组织</w:t>
            </w:r>
          </w:p>
        </w:tc>
        <w:tc>
          <w:tcPr>
            <w:tcW w:w="2977" w:type="dxa"/>
          </w:tcPr>
          <w:p w:rsidR="00F13683" w:rsidRPr="002B4F4D" w:rsidRDefault="005023D7">
            <w:pPr>
              <w:widowControl/>
              <w:spacing w:after="120" w:line="276" w:lineRule="auto"/>
              <w:ind w:firstLine="480"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2B4F4D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对论文的主题及相关素材有系统的分析，能形成合适的方案。研究路径合理、方案可行、</w:t>
            </w:r>
            <w:r w:rsidRPr="002B4F4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论</w:t>
            </w:r>
            <w:r w:rsidRPr="002B4F4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证</w:t>
            </w:r>
            <w:r w:rsidRPr="002B4F4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充分</w:t>
            </w:r>
            <w:r w:rsidRPr="002B4F4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、结论可信。</w:t>
            </w:r>
          </w:p>
        </w:tc>
        <w:tc>
          <w:tcPr>
            <w:tcW w:w="3260" w:type="dxa"/>
          </w:tcPr>
          <w:p w:rsidR="00F13683" w:rsidRPr="002B4F4D" w:rsidRDefault="005023D7">
            <w:pPr>
              <w:widowControl/>
              <w:spacing w:after="120" w:line="276" w:lineRule="auto"/>
              <w:ind w:firstLine="480"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2B4F4D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研究方案不合理，研究路径设计不科学，分析欠深入，不能形成结论及问题思考。论证不充分、结论不可信。</w:t>
            </w:r>
          </w:p>
        </w:tc>
      </w:tr>
      <w:tr w:rsidR="00F13683" w:rsidTr="001159A2">
        <w:tc>
          <w:tcPr>
            <w:tcW w:w="1560" w:type="dxa"/>
            <w:vMerge/>
            <w:vAlign w:val="center"/>
          </w:tcPr>
          <w:p w:rsidR="00F13683" w:rsidRDefault="00F136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F13683" w:rsidRDefault="005023D7">
            <w:pPr>
              <w:ind w:firstLineChars="100" w:firstLin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4F4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文</w:t>
            </w:r>
            <w:r w:rsidRPr="002B4F4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字</w:t>
            </w:r>
            <w:r w:rsidRPr="002B4F4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表达</w:t>
            </w:r>
          </w:p>
        </w:tc>
        <w:tc>
          <w:tcPr>
            <w:tcW w:w="2977" w:type="dxa"/>
          </w:tcPr>
          <w:p w:rsidR="00F13683" w:rsidRPr="002B4F4D" w:rsidRDefault="005023D7">
            <w:pPr>
              <w:ind w:firstLine="48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B4F4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论点表述明确，文字表达与文体协调，概念准确，理论运用恰当，论述语言严谨，条理清晰。</w:t>
            </w:r>
          </w:p>
        </w:tc>
        <w:tc>
          <w:tcPr>
            <w:tcW w:w="3260" w:type="dxa"/>
          </w:tcPr>
          <w:p w:rsidR="00F13683" w:rsidRPr="002B4F4D" w:rsidRDefault="005023D7">
            <w:pPr>
              <w:ind w:firstLine="48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B4F4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论点表述不明确，文字表达与文体不协调，语言表达逻辑混乱。</w:t>
            </w:r>
          </w:p>
        </w:tc>
      </w:tr>
      <w:tr w:rsidR="00F13683" w:rsidTr="001159A2">
        <w:tc>
          <w:tcPr>
            <w:tcW w:w="1560" w:type="dxa"/>
            <w:vMerge w:val="restart"/>
            <w:vAlign w:val="center"/>
          </w:tcPr>
          <w:p w:rsidR="00F13683" w:rsidRDefault="005023D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三</w:t>
            </w:r>
            <w:r>
              <w:rPr>
                <w:rFonts w:ascii="黑体" w:eastAsia="黑体" w:hAnsi="黑体"/>
                <w:sz w:val="24"/>
                <w:szCs w:val="24"/>
              </w:rPr>
              <w:t>、专业能力</w:t>
            </w:r>
          </w:p>
        </w:tc>
        <w:tc>
          <w:tcPr>
            <w:tcW w:w="2976" w:type="dxa"/>
            <w:vAlign w:val="center"/>
          </w:tcPr>
          <w:p w:rsidR="00F13683" w:rsidRDefault="005023D7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文献检索及梳理能力</w:t>
            </w:r>
          </w:p>
        </w:tc>
        <w:tc>
          <w:tcPr>
            <w:tcW w:w="2977" w:type="dxa"/>
            <w:vAlign w:val="center"/>
          </w:tcPr>
          <w:p w:rsidR="00F13683" w:rsidRDefault="005023D7">
            <w:pPr>
              <w:spacing w:line="360" w:lineRule="exact"/>
              <w:ind w:firstLine="48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基本掌握文献检索方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法，具有一定的查阅、整理、分析中外文献资料的能力。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文献资料比较充分，能按照一定逻辑</w:t>
            </w:r>
            <w:r>
              <w:rPr>
                <w:rFonts w:asciiTheme="minorEastAsia" w:hAnsiTheme="minorEastAsia"/>
                <w:sz w:val="24"/>
                <w:szCs w:val="24"/>
              </w:rPr>
              <w:t>梳理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阐述</w:t>
            </w:r>
            <w:r>
              <w:rPr>
                <w:rFonts w:asciiTheme="minorEastAsia" w:hAnsiTheme="minorEastAsia"/>
                <w:sz w:val="24"/>
                <w:szCs w:val="24"/>
              </w:rPr>
              <w:t>文献。</w:t>
            </w:r>
          </w:p>
        </w:tc>
        <w:tc>
          <w:tcPr>
            <w:tcW w:w="3260" w:type="dxa"/>
            <w:vAlign w:val="center"/>
          </w:tcPr>
          <w:p w:rsidR="00F13683" w:rsidRDefault="005023D7">
            <w:pPr>
              <w:spacing w:line="360" w:lineRule="exact"/>
              <w:ind w:firstLine="48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文献检索掌握不力，查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阅、整理、分析中外文献资料能力不足。文献资料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陈旧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单一，</w:t>
            </w:r>
            <w:r>
              <w:rPr>
                <w:rFonts w:asciiTheme="minorEastAsia" w:hAnsiTheme="minorEastAsia"/>
                <w:sz w:val="24"/>
                <w:szCs w:val="24"/>
              </w:rPr>
              <w:t>文献梳理混乱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F13683" w:rsidTr="001159A2">
        <w:tc>
          <w:tcPr>
            <w:tcW w:w="1560" w:type="dxa"/>
            <w:vMerge/>
            <w:vAlign w:val="center"/>
          </w:tcPr>
          <w:p w:rsidR="00F13683" w:rsidRDefault="00F136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F13683" w:rsidRDefault="005023D7" w:rsidP="001159A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对本专业及相关领域研究现状的了解与评析</w:t>
            </w:r>
          </w:p>
        </w:tc>
        <w:tc>
          <w:tcPr>
            <w:tcW w:w="2977" w:type="dxa"/>
          </w:tcPr>
          <w:p w:rsidR="00F13683" w:rsidRDefault="005023D7">
            <w:pPr>
              <w:ind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基本了解</w:t>
            </w:r>
            <w:r>
              <w:rPr>
                <w:rFonts w:asciiTheme="minorEastAsia" w:hAnsiTheme="minorEastAsia"/>
                <w:sz w:val="24"/>
                <w:szCs w:val="24"/>
              </w:rPr>
              <w:t>本领域学术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进展</w:t>
            </w:r>
            <w:r>
              <w:rPr>
                <w:rFonts w:asciiTheme="minorEastAsia" w:hAnsiTheme="minorEastAsia"/>
                <w:sz w:val="24"/>
                <w:szCs w:val="24"/>
              </w:rPr>
              <w:t>及最新研究动态。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对现有研究理论与方法能够进行一定的评价，并从中发现研究的不足。能基于这些分析，提出解决方案。</w:t>
            </w:r>
          </w:p>
        </w:tc>
        <w:tc>
          <w:tcPr>
            <w:tcW w:w="3260" w:type="dxa"/>
          </w:tcPr>
          <w:p w:rsidR="00F13683" w:rsidRDefault="005023D7">
            <w:pPr>
              <w:ind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了解</w:t>
            </w:r>
            <w:r>
              <w:rPr>
                <w:rFonts w:asciiTheme="minorEastAsia" w:hAnsiTheme="minorEastAsia"/>
                <w:sz w:val="24"/>
                <w:szCs w:val="24"/>
              </w:rPr>
              <w:t>本领域学术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进展</w:t>
            </w:r>
            <w:r>
              <w:rPr>
                <w:rFonts w:asciiTheme="minorEastAsia" w:hAnsiTheme="minorEastAsia"/>
                <w:sz w:val="24"/>
                <w:szCs w:val="24"/>
              </w:rPr>
              <w:t>及最新研究动态。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不能很好地对现有研究理论与方法进行准确评价，没有从中发现研究的不足，不能提炼出本研究问题。</w:t>
            </w:r>
          </w:p>
        </w:tc>
      </w:tr>
      <w:tr w:rsidR="00F13683" w:rsidTr="001159A2">
        <w:tc>
          <w:tcPr>
            <w:tcW w:w="1560" w:type="dxa"/>
            <w:vMerge/>
            <w:vAlign w:val="center"/>
          </w:tcPr>
          <w:p w:rsidR="00F13683" w:rsidRDefault="00F136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F13683" w:rsidRDefault="005023D7" w:rsidP="001159A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对基础理论和专门知识的掌握与运用</w:t>
            </w:r>
          </w:p>
        </w:tc>
        <w:tc>
          <w:tcPr>
            <w:tcW w:w="2977" w:type="dxa"/>
            <w:vAlign w:val="center"/>
          </w:tcPr>
          <w:p w:rsidR="00F13683" w:rsidRDefault="005023D7">
            <w:pPr>
              <w:ind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专业知识扎实，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核心概念明确，有一定的理论基础，有问题意识，体现出一定的思辨能力和初步的创新能力。达到本专业培养目标与毕业要求。</w:t>
            </w:r>
          </w:p>
        </w:tc>
        <w:tc>
          <w:tcPr>
            <w:tcW w:w="3260" w:type="dxa"/>
            <w:vAlign w:val="center"/>
          </w:tcPr>
          <w:p w:rsidR="00F13683" w:rsidRDefault="005023D7">
            <w:pPr>
              <w:ind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专业知识薄弱，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核心概念不明确，缺乏基本的理论基础，无问题意识，缺乏思辨能力和初步的创新能力。未达到所在专业培养目标与毕业要求。</w:t>
            </w:r>
          </w:p>
        </w:tc>
      </w:tr>
      <w:tr w:rsidR="00F13683" w:rsidTr="001159A2">
        <w:trPr>
          <w:trHeight w:val="2043"/>
        </w:trPr>
        <w:tc>
          <w:tcPr>
            <w:tcW w:w="1560" w:type="dxa"/>
            <w:vMerge/>
            <w:vAlign w:val="center"/>
          </w:tcPr>
          <w:p w:rsidR="00F13683" w:rsidRDefault="00F136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F13683" w:rsidRDefault="005023D7" w:rsidP="001159A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分析和解决问题的能力</w:t>
            </w:r>
          </w:p>
        </w:tc>
        <w:tc>
          <w:tcPr>
            <w:tcW w:w="2977" w:type="dxa"/>
          </w:tcPr>
          <w:p w:rsidR="00F13683" w:rsidRDefault="005023D7">
            <w:pPr>
              <w:widowControl/>
              <w:spacing w:after="120" w:line="276" w:lineRule="auto"/>
              <w:ind w:firstLine="480"/>
              <w:jc w:val="left"/>
              <w:rPr>
                <w:rFonts w:asciiTheme="minorEastAsia" w:hAnsiTheme="minorEastAsia" w:cs="PingFang SC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能够综合运用本专业知识，采取恰当的研究方法或路径进行理论研究。善于</w:t>
            </w:r>
            <w:r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  <w:t>发现问题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  <w:t>分析问题，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具备</w:t>
            </w:r>
            <w:r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  <w:t>解决实际问题的能力和水平。</w:t>
            </w:r>
          </w:p>
        </w:tc>
        <w:tc>
          <w:tcPr>
            <w:tcW w:w="3260" w:type="dxa"/>
          </w:tcPr>
          <w:p w:rsidR="00F13683" w:rsidRDefault="005023D7">
            <w:pPr>
              <w:widowControl/>
              <w:spacing w:after="120" w:line="276" w:lineRule="auto"/>
              <w:ind w:firstLine="480"/>
              <w:jc w:val="left"/>
              <w:rPr>
                <w:rFonts w:asciiTheme="minorEastAsia" w:hAnsiTheme="minorEastAsia" w:cs="PingFang SC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不能综合运用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>本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专业知识开展研究，</w:t>
            </w:r>
            <w:r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  <w:t>对论文中的问题辨识不清，分析问题能力不足，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未</w:t>
            </w:r>
            <w:r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  <w:t>得出有效结论。对于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本</w:t>
            </w:r>
            <w:r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  <w:t>专业的研究方法、手段和工具较生疏，解决实际问题的能力和水平欠缺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。</w:t>
            </w:r>
          </w:p>
        </w:tc>
      </w:tr>
      <w:tr w:rsidR="00F13683" w:rsidTr="001159A2">
        <w:tc>
          <w:tcPr>
            <w:tcW w:w="1560" w:type="dxa"/>
            <w:vMerge w:val="restart"/>
            <w:vAlign w:val="center"/>
          </w:tcPr>
          <w:p w:rsidR="00F13683" w:rsidRDefault="005023D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四</w:t>
            </w:r>
            <w:r>
              <w:rPr>
                <w:rFonts w:ascii="黑体" w:eastAsia="黑体" w:hAnsi="黑体"/>
                <w:sz w:val="24"/>
                <w:szCs w:val="24"/>
              </w:rPr>
              <w:t>、学术规范</w:t>
            </w:r>
          </w:p>
        </w:tc>
        <w:tc>
          <w:tcPr>
            <w:tcW w:w="2976" w:type="dxa"/>
            <w:vAlign w:val="center"/>
          </w:tcPr>
          <w:p w:rsidR="00F13683" w:rsidRDefault="005023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价值取向</w:t>
            </w:r>
          </w:p>
        </w:tc>
        <w:tc>
          <w:tcPr>
            <w:tcW w:w="2977" w:type="dxa"/>
            <w:vAlign w:val="center"/>
          </w:tcPr>
          <w:p w:rsidR="00F13683" w:rsidRDefault="005023D7">
            <w:pPr>
              <w:spacing w:line="360" w:lineRule="exact"/>
              <w:ind w:firstLine="48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坚持正确方向，体现</w:t>
            </w:r>
            <w:proofErr w:type="gramStart"/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出追求</w:t>
            </w:r>
            <w:proofErr w:type="gramEnd"/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真理、努力创新的使命担当意识。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不损害选题研究相关者的利益或公共利益。</w:t>
            </w:r>
          </w:p>
        </w:tc>
        <w:tc>
          <w:tcPr>
            <w:tcW w:w="3260" w:type="dxa"/>
            <w:vAlign w:val="center"/>
          </w:tcPr>
          <w:p w:rsidR="00F13683" w:rsidRDefault="005023D7">
            <w:pPr>
              <w:spacing w:line="360" w:lineRule="exact"/>
              <w:ind w:firstLine="48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不能坚持正确方向，缺乏必要的追求真理和责任担当意识。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损害了选题研究相关者的利益或公共利益。</w:t>
            </w:r>
          </w:p>
        </w:tc>
      </w:tr>
      <w:tr w:rsidR="00F13683" w:rsidTr="001159A2">
        <w:tc>
          <w:tcPr>
            <w:tcW w:w="1560" w:type="dxa"/>
            <w:vMerge/>
          </w:tcPr>
          <w:p w:rsidR="00F13683" w:rsidRDefault="00F1368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F13683" w:rsidRDefault="005023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学术诚信</w:t>
            </w:r>
          </w:p>
        </w:tc>
        <w:tc>
          <w:tcPr>
            <w:tcW w:w="2977" w:type="dxa"/>
          </w:tcPr>
          <w:p w:rsidR="00F13683" w:rsidRDefault="005023D7">
            <w:pPr>
              <w:spacing w:line="360" w:lineRule="exact"/>
              <w:ind w:firstLine="48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严格遵守科研诚信规则，公正客观，承认和尊重他人科研成果；写作过程和结果无违背学术规范现象。</w:t>
            </w:r>
          </w:p>
        </w:tc>
        <w:tc>
          <w:tcPr>
            <w:tcW w:w="3260" w:type="dxa"/>
            <w:vAlign w:val="center"/>
          </w:tcPr>
          <w:p w:rsidR="00F13683" w:rsidRDefault="005023D7">
            <w:pPr>
              <w:spacing w:line="360" w:lineRule="exact"/>
              <w:ind w:firstLine="48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存在抄袭、剽窃</w:t>
            </w:r>
            <w:r w:rsidR="003A549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、买卖、代写等学术不端行为；存在伪造或篡改研究过程、数据、图表、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结论等弄虚作假现象。</w:t>
            </w:r>
          </w:p>
        </w:tc>
      </w:tr>
      <w:tr w:rsidR="00F13683" w:rsidTr="001159A2">
        <w:tc>
          <w:tcPr>
            <w:tcW w:w="1560" w:type="dxa"/>
            <w:vMerge/>
          </w:tcPr>
          <w:p w:rsidR="00F13683" w:rsidRDefault="00F1368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F13683" w:rsidRDefault="005023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写作规范</w:t>
            </w:r>
          </w:p>
        </w:tc>
        <w:tc>
          <w:tcPr>
            <w:tcW w:w="2977" w:type="dxa"/>
            <w:vAlign w:val="center"/>
          </w:tcPr>
          <w:p w:rsidR="00F13683" w:rsidRPr="002B4F4D" w:rsidRDefault="005023D7">
            <w:pPr>
              <w:ind w:firstLine="48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B4F4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论文格式符合要求，中外文用词准确、语法规范、语言通顺。论文写作过程合乎规范，相关过程材料完整。论文字数符合相关规定的要求。</w:t>
            </w:r>
          </w:p>
        </w:tc>
        <w:tc>
          <w:tcPr>
            <w:tcW w:w="3260" w:type="dxa"/>
            <w:vAlign w:val="center"/>
          </w:tcPr>
          <w:p w:rsidR="00F13683" w:rsidRPr="002B4F4D" w:rsidRDefault="005023D7">
            <w:pPr>
              <w:ind w:firstLine="48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B4F4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论文格式不符合要求，中外文用词不准确、语法不规范、语言不通顺。论文写作过程不合乎规范，相关过程材料不完整。</w:t>
            </w:r>
            <w:r w:rsidRPr="002B4F4D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论文</w:t>
            </w:r>
            <w:r w:rsidRPr="002B4F4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字数未达到规定要求。</w:t>
            </w:r>
          </w:p>
        </w:tc>
      </w:tr>
    </w:tbl>
    <w:p w:rsidR="0078536A" w:rsidRPr="001159A2" w:rsidRDefault="0078536A" w:rsidP="001159A2">
      <w:pPr>
        <w:spacing w:line="480" w:lineRule="auto"/>
        <w:rPr>
          <w:rFonts w:ascii="华文中宋" w:eastAsia="华文中宋" w:hAnsi="华文中宋"/>
          <w:b/>
          <w:sz w:val="32"/>
          <w:szCs w:val="36"/>
        </w:rPr>
      </w:pPr>
      <w:r w:rsidRPr="001159A2">
        <w:rPr>
          <w:rFonts w:ascii="华文中宋" w:eastAsia="华文中宋" w:hAnsi="华文中宋"/>
          <w:b/>
          <w:sz w:val="32"/>
          <w:szCs w:val="36"/>
        </w:rPr>
        <w:lastRenderedPageBreak/>
        <w:t>江苏省本科毕业论文（设计）抽检评议要素及评价细则（试行）</w:t>
      </w:r>
    </w:p>
    <w:p w:rsidR="00F13683" w:rsidRPr="00F7075F" w:rsidRDefault="005023D7" w:rsidP="00F7075F">
      <w:pPr>
        <w:spacing w:line="480" w:lineRule="auto"/>
        <w:jc w:val="center"/>
        <w:rPr>
          <w:rFonts w:ascii="黑体" w:eastAsia="黑体" w:hAnsi="黑体"/>
          <w:sz w:val="36"/>
          <w:szCs w:val="36"/>
        </w:rPr>
      </w:pPr>
      <w:r w:rsidRPr="00B60E1C">
        <w:rPr>
          <w:rFonts w:ascii="黑体" w:eastAsia="黑体" w:hAnsi="黑体" w:hint="eastAsia"/>
          <w:b/>
          <w:sz w:val="32"/>
          <w:szCs w:val="32"/>
        </w:rPr>
        <w:t>（</w:t>
      </w:r>
      <w:r w:rsidR="00F7075F" w:rsidRPr="00B60E1C">
        <w:rPr>
          <w:rFonts w:ascii="黑体" w:eastAsia="黑体" w:hAnsi="黑体" w:hint="eastAsia"/>
          <w:sz w:val="32"/>
          <w:szCs w:val="32"/>
        </w:rPr>
        <w:t>第二类，</w:t>
      </w:r>
      <w:r w:rsidR="00777F6E">
        <w:rPr>
          <w:rFonts w:ascii="黑体" w:eastAsia="黑体" w:hAnsi="黑体" w:hint="eastAsia"/>
          <w:b/>
          <w:sz w:val="32"/>
          <w:szCs w:val="32"/>
        </w:rPr>
        <w:t xml:space="preserve">适用于07理学 </w:t>
      </w:r>
      <w:r w:rsidRPr="0078536A">
        <w:rPr>
          <w:rFonts w:ascii="黑体" w:eastAsia="黑体" w:hAnsi="黑体" w:hint="eastAsia"/>
          <w:b/>
          <w:sz w:val="32"/>
          <w:szCs w:val="32"/>
        </w:rPr>
        <w:t>08工学</w:t>
      </w:r>
      <w:r w:rsidRPr="0078536A">
        <w:rPr>
          <w:rFonts w:ascii="黑体" w:eastAsia="黑体" w:hAnsi="黑体"/>
          <w:b/>
          <w:sz w:val="32"/>
          <w:szCs w:val="32"/>
        </w:rPr>
        <w:t>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00"/>
        <w:gridCol w:w="2512"/>
        <w:gridCol w:w="2211"/>
        <w:gridCol w:w="2211"/>
      </w:tblGrid>
      <w:tr w:rsidR="00F13683">
        <w:tc>
          <w:tcPr>
            <w:tcW w:w="1900" w:type="dxa"/>
            <w:vAlign w:val="center"/>
          </w:tcPr>
          <w:p w:rsidR="00F13683" w:rsidRDefault="005023D7">
            <w:pPr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  <w:t>评议指标</w:t>
            </w:r>
          </w:p>
        </w:tc>
        <w:tc>
          <w:tcPr>
            <w:tcW w:w="2512" w:type="dxa"/>
            <w:vAlign w:val="center"/>
          </w:tcPr>
          <w:p w:rsidR="00F13683" w:rsidRDefault="005023D7">
            <w:pPr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  <w:t>观察点</w:t>
            </w:r>
          </w:p>
        </w:tc>
        <w:tc>
          <w:tcPr>
            <w:tcW w:w="2211" w:type="dxa"/>
            <w:vAlign w:val="center"/>
          </w:tcPr>
          <w:p w:rsidR="00F13683" w:rsidRDefault="005023D7">
            <w:pPr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  <w:t>“合格”等级</w:t>
            </w:r>
          </w:p>
          <w:p w:rsidR="00F13683" w:rsidRDefault="005023D7">
            <w:pPr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  <w:t>评价细则</w:t>
            </w:r>
          </w:p>
        </w:tc>
        <w:tc>
          <w:tcPr>
            <w:tcW w:w="2211" w:type="dxa"/>
            <w:vAlign w:val="center"/>
          </w:tcPr>
          <w:p w:rsidR="00F13683" w:rsidRDefault="005023D7">
            <w:pPr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  <w:t>“不合格”等级</w:t>
            </w:r>
          </w:p>
          <w:p w:rsidR="00F13683" w:rsidRDefault="005023D7">
            <w:pPr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  <w:t>评价细则</w:t>
            </w:r>
          </w:p>
        </w:tc>
      </w:tr>
      <w:tr w:rsidR="00F13683">
        <w:tc>
          <w:tcPr>
            <w:tcW w:w="1900" w:type="dxa"/>
            <w:vMerge w:val="restart"/>
            <w:vAlign w:val="center"/>
          </w:tcPr>
          <w:p w:rsidR="00F13683" w:rsidRDefault="005023D7">
            <w:pPr>
              <w:jc w:val="center"/>
              <w:rPr>
                <w:rFonts w:asciiTheme="minorEastAsia" w:eastAsia="宋体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kern w:val="0"/>
                <w:sz w:val="24"/>
                <w:szCs w:val="24"/>
              </w:rPr>
              <w:t>一、选题意义</w:t>
            </w:r>
          </w:p>
        </w:tc>
        <w:tc>
          <w:tcPr>
            <w:tcW w:w="2512" w:type="dxa"/>
            <w:vAlign w:val="center"/>
          </w:tcPr>
          <w:p w:rsidR="00F13683" w:rsidRDefault="005023D7">
            <w:pPr>
              <w:ind w:firstLineChars="200" w:firstLine="48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与本专业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培养目标和毕业要求</w:t>
            </w: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的契合程度</w:t>
            </w:r>
          </w:p>
        </w:tc>
        <w:tc>
          <w:tcPr>
            <w:tcW w:w="2211" w:type="dxa"/>
            <w:vAlign w:val="center"/>
          </w:tcPr>
          <w:p w:rsidR="00F13683" w:rsidRDefault="005023D7">
            <w:pPr>
              <w:ind w:firstLine="480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选题属于本学科专业研究方向，符合本专业培养目标要求，与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24"/>
                <w:szCs w:val="24"/>
              </w:rPr>
              <w:t>本</w:t>
            </w:r>
            <w:r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</w:rPr>
              <w:t>专业毕业要求紧密相关。</w:t>
            </w:r>
          </w:p>
        </w:tc>
        <w:tc>
          <w:tcPr>
            <w:tcW w:w="2211" w:type="dxa"/>
            <w:vAlign w:val="center"/>
          </w:tcPr>
          <w:p w:rsidR="00F13683" w:rsidRDefault="005023D7">
            <w:pPr>
              <w:ind w:firstLine="480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选题脱离本学科专业方向，不符合本专业培养目标要求，与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24"/>
                <w:szCs w:val="24"/>
              </w:rPr>
              <w:t>本</w:t>
            </w:r>
            <w:r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</w:rPr>
              <w:t>专业毕业要求基本不相关。</w:t>
            </w:r>
          </w:p>
        </w:tc>
      </w:tr>
      <w:tr w:rsidR="00F13683">
        <w:tc>
          <w:tcPr>
            <w:tcW w:w="1900" w:type="dxa"/>
            <w:vMerge/>
          </w:tcPr>
          <w:p w:rsidR="00F13683" w:rsidRDefault="00F13683">
            <w:pPr>
              <w:rPr>
                <w:rFonts w:asciiTheme="minorEastAsia" w:eastAsia="宋体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512" w:type="dxa"/>
            <w:vAlign w:val="center"/>
          </w:tcPr>
          <w:p w:rsidR="00F13683" w:rsidRDefault="005023D7">
            <w:pPr>
              <w:ind w:firstLineChars="200" w:firstLine="48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理论意义或实践应用价值</w:t>
            </w:r>
          </w:p>
        </w:tc>
        <w:tc>
          <w:tcPr>
            <w:tcW w:w="2211" w:type="dxa"/>
          </w:tcPr>
          <w:p w:rsidR="00F13683" w:rsidRDefault="005023D7">
            <w:pPr>
              <w:ind w:firstLineChars="200" w:firstLine="48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选题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能够对本专业的某一问题进行理论分析</w:t>
            </w:r>
            <w:r w:rsidRPr="00567A73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或</w:t>
            </w:r>
            <w:r w:rsidR="007546A8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工程设计</w:t>
            </w:r>
            <w:r w:rsidRPr="00567A73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，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并有一定拓展和深化。</w:t>
            </w:r>
          </w:p>
          <w:p w:rsidR="00F13683" w:rsidRDefault="005023D7">
            <w:pPr>
              <w:ind w:firstLineChars="200" w:firstLine="48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选题关注实际问题，具有一定的应用参考价值。</w:t>
            </w:r>
          </w:p>
        </w:tc>
        <w:tc>
          <w:tcPr>
            <w:tcW w:w="2211" w:type="dxa"/>
          </w:tcPr>
          <w:p w:rsidR="00F13683" w:rsidRDefault="005023D7">
            <w:pPr>
              <w:ind w:firstLine="480"/>
              <w:textAlignment w:val="baseline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选题不涉及本专业的具体理论问题。</w:t>
            </w:r>
          </w:p>
          <w:p w:rsidR="00F13683" w:rsidRDefault="005023D7">
            <w:pPr>
              <w:ind w:firstLineChars="200" w:firstLine="48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选题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脱离</w:t>
            </w:r>
            <w:r w:rsidR="003A5497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专业实践，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无助于解决本专业领域相关实际问题。 </w:t>
            </w:r>
          </w:p>
        </w:tc>
      </w:tr>
      <w:tr w:rsidR="00F13683">
        <w:tc>
          <w:tcPr>
            <w:tcW w:w="1900" w:type="dxa"/>
            <w:vMerge/>
          </w:tcPr>
          <w:p w:rsidR="00F13683" w:rsidRDefault="00F13683">
            <w:pPr>
              <w:rPr>
                <w:rFonts w:asciiTheme="minorEastAsia" w:eastAsia="宋体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512" w:type="dxa"/>
            <w:vAlign w:val="center"/>
          </w:tcPr>
          <w:p w:rsidR="00F13683" w:rsidRDefault="005023D7">
            <w:pPr>
              <w:ind w:firstLineChars="50" w:firstLine="12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创新意识和难易程度</w:t>
            </w:r>
          </w:p>
        </w:tc>
        <w:tc>
          <w:tcPr>
            <w:tcW w:w="2211" w:type="dxa"/>
            <w:vAlign w:val="center"/>
          </w:tcPr>
          <w:p w:rsidR="00F13683" w:rsidRDefault="005023D7">
            <w:pPr>
              <w:spacing w:line="360" w:lineRule="exact"/>
              <w:ind w:firstLine="480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选题体现</w:t>
            </w:r>
            <w:r w:rsidR="00777F6E">
              <w:rPr>
                <w:rFonts w:ascii="宋体" w:eastAsia="宋体" w:hAnsi="宋体" w:hint="eastAsia"/>
                <w:kern w:val="0"/>
                <w:sz w:val="24"/>
                <w:szCs w:val="24"/>
              </w:rPr>
              <w:t>学科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研究特征，有一定特色或新意。选题难</w:t>
            </w:r>
            <w:r w:rsidR="006E6979">
              <w:rPr>
                <w:rFonts w:ascii="宋体" w:eastAsia="宋体" w:hAnsi="宋体" w:hint="eastAsia"/>
                <w:kern w:val="0"/>
                <w:sz w:val="24"/>
                <w:szCs w:val="24"/>
              </w:rPr>
              <w:t>度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适度，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达到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本专业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培养方案中对知识、能力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素质的要求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2211" w:type="dxa"/>
            <w:vAlign w:val="center"/>
          </w:tcPr>
          <w:p w:rsidR="00F13683" w:rsidRDefault="005023D7">
            <w:pPr>
              <w:spacing w:line="360" w:lineRule="exact"/>
              <w:ind w:firstLine="480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选题为低水平重复性研究，无任何特色或新意。研究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内容过于简单，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未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达到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本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专业的培养目标要求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。</w:t>
            </w:r>
          </w:p>
        </w:tc>
      </w:tr>
      <w:tr w:rsidR="00F13683">
        <w:tc>
          <w:tcPr>
            <w:tcW w:w="1900" w:type="dxa"/>
            <w:vMerge w:val="restart"/>
            <w:vAlign w:val="center"/>
          </w:tcPr>
          <w:p w:rsidR="00F13683" w:rsidRDefault="005023D7">
            <w:pPr>
              <w:jc w:val="center"/>
              <w:rPr>
                <w:rFonts w:asciiTheme="minorEastAsia" w:eastAsia="宋体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二</w:t>
            </w:r>
            <w:r>
              <w:rPr>
                <w:rFonts w:ascii="黑体" w:eastAsia="黑体" w:hAnsi="黑体"/>
                <w:kern w:val="0"/>
                <w:sz w:val="24"/>
                <w:szCs w:val="24"/>
              </w:rPr>
              <w:t>、逻辑构建</w:t>
            </w:r>
          </w:p>
        </w:tc>
        <w:tc>
          <w:tcPr>
            <w:tcW w:w="2512" w:type="dxa"/>
            <w:vAlign w:val="center"/>
          </w:tcPr>
          <w:p w:rsidR="00F13683" w:rsidRDefault="005023D7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结构体例</w:t>
            </w:r>
          </w:p>
        </w:tc>
        <w:tc>
          <w:tcPr>
            <w:tcW w:w="2211" w:type="dxa"/>
            <w:vAlign w:val="center"/>
          </w:tcPr>
          <w:p w:rsidR="00F13683" w:rsidRDefault="005023D7">
            <w:pPr>
              <w:ind w:firstLine="480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论文核心模块完备</w:t>
            </w:r>
            <w:r>
              <w:rPr>
                <w:rFonts w:ascii="宋体" w:eastAsia="宋体" w:hAnsi="宋体" w:hint="eastAsia"/>
                <w:bCs/>
                <w:kern w:val="0"/>
                <w:sz w:val="24"/>
                <w:szCs w:val="24"/>
              </w:rPr>
              <w:t>，各篇章结构完整合理，有逻辑性，层次分明，详略得当，重点突出。论文体例与选题相匹配。</w:t>
            </w:r>
          </w:p>
        </w:tc>
        <w:tc>
          <w:tcPr>
            <w:tcW w:w="2211" w:type="dxa"/>
            <w:vAlign w:val="center"/>
          </w:tcPr>
          <w:p w:rsidR="00F13683" w:rsidRDefault="005023D7">
            <w:pPr>
              <w:ind w:firstLine="480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kern w:val="0"/>
                <w:sz w:val="24"/>
                <w:szCs w:val="24"/>
              </w:rPr>
              <w:t>论文核心模块缺失，结构不完整，逻辑及层次混乱，详略失当，重点不明。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论文体例与选题不匹配。</w:t>
            </w:r>
          </w:p>
        </w:tc>
      </w:tr>
      <w:tr w:rsidR="00F13683">
        <w:tc>
          <w:tcPr>
            <w:tcW w:w="1900" w:type="dxa"/>
            <w:vMerge/>
            <w:vAlign w:val="center"/>
          </w:tcPr>
          <w:p w:rsidR="00F13683" w:rsidRDefault="00F13683">
            <w:pPr>
              <w:jc w:val="center"/>
              <w:rPr>
                <w:rFonts w:asciiTheme="minorEastAsia" w:eastAsia="宋体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512" w:type="dxa"/>
            <w:vAlign w:val="center"/>
          </w:tcPr>
          <w:p w:rsidR="00F13683" w:rsidRDefault="005023D7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内容组织</w:t>
            </w:r>
          </w:p>
        </w:tc>
        <w:tc>
          <w:tcPr>
            <w:tcW w:w="2211" w:type="dxa"/>
          </w:tcPr>
          <w:p w:rsidR="00F13683" w:rsidRDefault="005023D7">
            <w:pPr>
              <w:widowControl/>
              <w:spacing w:after="120" w:line="276" w:lineRule="auto"/>
              <w:ind w:firstLineChars="200" w:firstLine="480"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对论文的主题及相关素材有系统的研究（设计），能形成合适的方</w:t>
            </w: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lastRenderedPageBreak/>
              <w:t>案。研究（设计）路径合理，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方案可行。论证充分、结论可信。</w:t>
            </w:r>
          </w:p>
        </w:tc>
        <w:tc>
          <w:tcPr>
            <w:tcW w:w="2211" w:type="dxa"/>
          </w:tcPr>
          <w:p w:rsidR="00F13683" w:rsidRDefault="005023D7">
            <w:pPr>
              <w:widowControl/>
              <w:spacing w:after="120" w:line="276" w:lineRule="auto"/>
              <w:ind w:firstLineChars="200" w:firstLine="480"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lastRenderedPageBreak/>
              <w:t>研究方案不合理，研究路径设计不科学，分析欠深入，不能形成结论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lastRenderedPageBreak/>
              <w:t>及问题思考。论证不充分、结论不可信。</w:t>
            </w:r>
          </w:p>
        </w:tc>
      </w:tr>
      <w:tr w:rsidR="00F13683">
        <w:tc>
          <w:tcPr>
            <w:tcW w:w="1900" w:type="dxa"/>
            <w:vMerge/>
            <w:vAlign w:val="center"/>
          </w:tcPr>
          <w:p w:rsidR="00F13683" w:rsidRDefault="00F13683">
            <w:pPr>
              <w:jc w:val="center"/>
              <w:rPr>
                <w:rFonts w:asciiTheme="minorEastAsia" w:eastAsia="宋体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512" w:type="dxa"/>
            <w:vAlign w:val="center"/>
          </w:tcPr>
          <w:p w:rsidR="00F13683" w:rsidRDefault="005023D7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文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字</w:t>
            </w: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表达</w:t>
            </w:r>
          </w:p>
        </w:tc>
        <w:tc>
          <w:tcPr>
            <w:tcW w:w="2211" w:type="dxa"/>
          </w:tcPr>
          <w:p w:rsidR="00F13683" w:rsidRDefault="005023D7">
            <w:pPr>
              <w:ind w:firstLine="480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论点表述明确，语言表达与文体协调，概念准确，理论运用恰当，论述语言严谨，条理清晰。</w:t>
            </w:r>
          </w:p>
        </w:tc>
        <w:tc>
          <w:tcPr>
            <w:tcW w:w="2211" w:type="dxa"/>
          </w:tcPr>
          <w:p w:rsidR="00F13683" w:rsidRDefault="003550C2">
            <w:pPr>
              <w:ind w:firstLine="480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B4F4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论点表述不明确，文字表达与文体不协调，语言表达逻辑混乱。</w:t>
            </w:r>
          </w:p>
        </w:tc>
      </w:tr>
      <w:tr w:rsidR="00F13683">
        <w:tc>
          <w:tcPr>
            <w:tcW w:w="1900" w:type="dxa"/>
            <w:vMerge w:val="restart"/>
            <w:vAlign w:val="center"/>
          </w:tcPr>
          <w:p w:rsidR="00F13683" w:rsidRDefault="005023D7">
            <w:pPr>
              <w:jc w:val="center"/>
              <w:rPr>
                <w:rFonts w:asciiTheme="minorEastAsia" w:eastAsia="宋体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三</w:t>
            </w:r>
            <w:r>
              <w:rPr>
                <w:rFonts w:ascii="黑体" w:eastAsia="黑体" w:hAnsi="黑体"/>
                <w:kern w:val="0"/>
                <w:sz w:val="24"/>
                <w:szCs w:val="24"/>
              </w:rPr>
              <w:t>、专业能力</w:t>
            </w:r>
          </w:p>
        </w:tc>
        <w:tc>
          <w:tcPr>
            <w:tcW w:w="2512" w:type="dxa"/>
            <w:vAlign w:val="center"/>
          </w:tcPr>
          <w:p w:rsidR="00F13683" w:rsidRDefault="005023D7">
            <w:pPr>
              <w:ind w:firstLineChars="50" w:firstLine="12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文献检索及梳理能力</w:t>
            </w:r>
          </w:p>
        </w:tc>
        <w:tc>
          <w:tcPr>
            <w:tcW w:w="2211" w:type="dxa"/>
            <w:vAlign w:val="center"/>
          </w:tcPr>
          <w:p w:rsidR="00F13683" w:rsidRDefault="005023D7">
            <w:pPr>
              <w:spacing w:line="360" w:lineRule="exact"/>
              <w:ind w:firstLine="480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基本掌握文献检索方法，具有一定的查阅、整理、分析中外文献资料的能力。文献资料比较充分，能按照一定逻辑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梳理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阐述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文献。</w:t>
            </w:r>
          </w:p>
        </w:tc>
        <w:tc>
          <w:tcPr>
            <w:tcW w:w="2211" w:type="dxa"/>
            <w:vAlign w:val="center"/>
          </w:tcPr>
          <w:p w:rsidR="00F13683" w:rsidRDefault="005023D7">
            <w:pPr>
              <w:spacing w:line="360" w:lineRule="exact"/>
              <w:ind w:firstLine="480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文献检索掌</w:t>
            </w:r>
            <w:r w:rsidR="000F3DD4">
              <w:rPr>
                <w:rFonts w:ascii="宋体" w:eastAsia="宋体" w:hAnsi="宋体" w:hint="eastAsia"/>
                <w:kern w:val="0"/>
                <w:sz w:val="24"/>
                <w:szCs w:val="24"/>
              </w:rPr>
              <w:t>握不力，查阅、整理、分析中外文献资料能力不足。文献资料陈旧单一，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文献梳理混乱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。</w:t>
            </w:r>
          </w:p>
        </w:tc>
      </w:tr>
      <w:tr w:rsidR="00F13683">
        <w:tc>
          <w:tcPr>
            <w:tcW w:w="1900" w:type="dxa"/>
            <w:vMerge/>
            <w:vAlign w:val="center"/>
          </w:tcPr>
          <w:p w:rsidR="00F13683" w:rsidRDefault="00F13683">
            <w:pPr>
              <w:jc w:val="center"/>
              <w:rPr>
                <w:rFonts w:asciiTheme="minorEastAsia" w:eastAsia="宋体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512" w:type="dxa"/>
            <w:vAlign w:val="center"/>
          </w:tcPr>
          <w:p w:rsidR="00F13683" w:rsidRDefault="005023D7">
            <w:pPr>
              <w:ind w:firstLineChars="200" w:firstLine="48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对本专业及相关领域研究现状的了解与评析</w:t>
            </w:r>
          </w:p>
        </w:tc>
        <w:tc>
          <w:tcPr>
            <w:tcW w:w="2211" w:type="dxa"/>
          </w:tcPr>
          <w:p w:rsidR="00F13683" w:rsidRDefault="005023D7">
            <w:pPr>
              <w:ind w:firstLine="480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基本了解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本领域学术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前沿和动态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。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对现有研究（设计）理论与方法能够进行一定的评价，并从中发现研究（设计）的不足。能基于这些分析，提出解决方案。</w:t>
            </w:r>
          </w:p>
        </w:tc>
        <w:tc>
          <w:tcPr>
            <w:tcW w:w="2211" w:type="dxa"/>
          </w:tcPr>
          <w:p w:rsidR="00F13683" w:rsidRDefault="005023D7">
            <w:pPr>
              <w:ind w:firstLine="480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不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了解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本领域学术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进展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及最新研究动态。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不能很好地对现有理论与方法进行准确评价，没有从中发现研究（设计）的不足，不能提炼出研究问题。</w:t>
            </w:r>
          </w:p>
        </w:tc>
      </w:tr>
      <w:tr w:rsidR="00F13683">
        <w:tc>
          <w:tcPr>
            <w:tcW w:w="1900" w:type="dxa"/>
            <w:vMerge/>
            <w:vAlign w:val="center"/>
          </w:tcPr>
          <w:p w:rsidR="00F13683" w:rsidRDefault="00F13683">
            <w:pPr>
              <w:jc w:val="center"/>
              <w:rPr>
                <w:rFonts w:asciiTheme="minorEastAsia" w:eastAsia="宋体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512" w:type="dxa"/>
            <w:vAlign w:val="center"/>
          </w:tcPr>
          <w:p w:rsidR="00F13683" w:rsidRDefault="005023D7">
            <w:pPr>
              <w:ind w:firstLineChars="200" w:firstLine="48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对基础理论和专门知识的掌握与运用</w:t>
            </w:r>
          </w:p>
        </w:tc>
        <w:tc>
          <w:tcPr>
            <w:tcW w:w="2211" w:type="dxa"/>
            <w:vAlign w:val="center"/>
          </w:tcPr>
          <w:p w:rsidR="00F13683" w:rsidRDefault="005023D7">
            <w:pPr>
              <w:ind w:firstLineChars="200" w:firstLine="48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专业知识扎实，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核心概念明确，有一定的理论基础，有问题意识，体现出一定的思辨能力和初步的创新能力。达到了本专业的培养目标与毕业要求。</w:t>
            </w:r>
          </w:p>
        </w:tc>
        <w:tc>
          <w:tcPr>
            <w:tcW w:w="2211" w:type="dxa"/>
            <w:vAlign w:val="center"/>
          </w:tcPr>
          <w:p w:rsidR="00F13683" w:rsidRDefault="005023D7">
            <w:pPr>
              <w:ind w:firstLineChars="200" w:firstLine="48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专业知识薄弱，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核心概念不明确，缺乏基本的理论基础，无问题意识，缺乏思辨能力和初步的创新能力。未达到所在专业培养目标与毕业要求。</w:t>
            </w:r>
          </w:p>
        </w:tc>
      </w:tr>
      <w:tr w:rsidR="00F13683">
        <w:tc>
          <w:tcPr>
            <w:tcW w:w="1900" w:type="dxa"/>
            <w:vMerge/>
            <w:vAlign w:val="center"/>
          </w:tcPr>
          <w:p w:rsidR="00F13683" w:rsidRDefault="00F13683">
            <w:pPr>
              <w:jc w:val="center"/>
              <w:rPr>
                <w:rFonts w:asciiTheme="minorEastAsia" w:eastAsia="宋体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512" w:type="dxa"/>
            <w:vAlign w:val="center"/>
          </w:tcPr>
          <w:p w:rsidR="00F13683" w:rsidRDefault="005023D7">
            <w:pPr>
              <w:ind w:firstLineChars="200" w:firstLine="48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分析和解决问题的能力</w:t>
            </w:r>
          </w:p>
        </w:tc>
        <w:tc>
          <w:tcPr>
            <w:tcW w:w="2211" w:type="dxa"/>
          </w:tcPr>
          <w:p w:rsidR="00F13683" w:rsidRDefault="005023D7">
            <w:pPr>
              <w:widowControl/>
              <w:spacing w:after="120" w:line="276" w:lineRule="auto"/>
              <w:ind w:firstLineChars="200" w:firstLine="480"/>
              <w:jc w:val="left"/>
              <w:rPr>
                <w:rFonts w:ascii="宋体" w:eastAsia="宋体" w:hAnsi="宋体" w:cs="PingFang SC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能够综合运用所学专业知识，采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lastRenderedPageBreak/>
              <w:t>取恰当的研究（设计）方法或路径进行研究或设计。善于</w:t>
            </w:r>
            <w:r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  <w:t>发现问题</w:t>
            </w: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  <w:t>分析问题，</w:t>
            </w: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具备</w:t>
            </w:r>
            <w:r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  <w:t>解决实际问题的能力和水平。</w:t>
            </w:r>
          </w:p>
        </w:tc>
        <w:tc>
          <w:tcPr>
            <w:tcW w:w="2211" w:type="dxa"/>
          </w:tcPr>
          <w:p w:rsidR="00F13683" w:rsidRDefault="005023D7">
            <w:pPr>
              <w:widowControl/>
              <w:spacing w:after="120" w:line="276" w:lineRule="auto"/>
              <w:ind w:firstLineChars="200" w:firstLine="480"/>
              <w:jc w:val="left"/>
              <w:rPr>
                <w:rFonts w:ascii="宋体" w:eastAsia="宋体" w:hAnsi="宋体" w:cs="PingFang SC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lastRenderedPageBreak/>
              <w:t>不能综合运用所学专业知识开展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lastRenderedPageBreak/>
              <w:t>研究（设计），</w:t>
            </w:r>
            <w:r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  <w:t>对论文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（设计）</w:t>
            </w:r>
            <w:r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  <w:t>中的问题辨识不清，分析问题能力不足，</w:t>
            </w: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未</w:t>
            </w:r>
            <w:r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  <w:t>得出有效结论。对于本专业的方法、手段和工具较生疏，解决实际问题的能力和水平欠缺</w:t>
            </w: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。</w:t>
            </w:r>
          </w:p>
        </w:tc>
      </w:tr>
      <w:tr w:rsidR="00F13683">
        <w:tc>
          <w:tcPr>
            <w:tcW w:w="1900" w:type="dxa"/>
            <w:vMerge w:val="restart"/>
            <w:vAlign w:val="center"/>
          </w:tcPr>
          <w:p w:rsidR="00F13683" w:rsidRDefault="005023D7">
            <w:pPr>
              <w:jc w:val="center"/>
              <w:rPr>
                <w:rFonts w:asciiTheme="minorEastAsia" w:eastAsia="宋体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lastRenderedPageBreak/>
              <w:t>四</w:t>
            </w:r>
            <w:r>
              <w:rPr>
                <w:rFonts w:ascii="黑体" w:eastAsia="黑体" w:hAnsi="黑体"/>
                <w:kern w:val="0"/>
                <w:sz w:val="24"/>
                <w:szCs w:val="24"/>
              </w:rPr>
              <w:t>、学术规范</w:t>
            </w:r>
          </w:p>
        </w:tc>
        <w:tc>
          <w:tcPr>
            <w:tcW w:w="2512" w:type="dxa"/>
            <w:vAlign w:val="center"/>
          </w:tcPr>
          <w:p w:rsidR="00F13683" w:rsidRDefault="005023D7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价值取向</w:t>
            </w:r>
          </w:p>
        </w:tc>
        <w:tc>
          <w:tcPr>
            <w:tcW w:w="2211" w:type="dxa"/>
            <w:vAlign w:val="center"/>
          </w:tcPr>
          <w:p w:rsidR="00F13683" w:rsidRDefault="005023D7">
            <w:pPr>
              <w:spacing w:line="360" w:lineRule="exact"/>
              <w:ind w:firstLine="480"/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4"/>
                <w:szCs w:val="24"/>
              </w:rPr>
              <w:t>坚持正确方向，体现</w:t>
            </w:r>
            <w:proofErr w:type="gramStart"/>
            <w:r>
              <w:rPr>
                <w:rFonts w:ascii="宋体" w:eastAsia="宋体" w:hAnsi="宋体" w:hint="eastAsia"/>
                <w:color w:val="000000" w:themeColor="text1"/>
                <w:kern w:val="0"/>
                <w:sz w:val="24"/>
                <w:szCs w:val="24"/>
              </w:rPr>
              <w:t>出追求</w:t>
            </w:r>
            <w:proofErr w:type="gramEnd"/>
            <w:r>
              <w:rPr>
                <w:rFonts w:ascii="宋体" w:eastAsia="宋体" w:hAnsi="宋体" w:hint="eastAsia"/>
                <w:color w:val="000000" w:themeColor="text1"/>
                <w:kern w:val="0"/>
                <w:sz w:val="24"/>
                <w:szCs w:val="24"/>
              </w:rPr>
              <w:t>真理、努力创新的使命担当意识。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不损害选题研究相关者的利益或公共利益。</w:t>
            </w:r>
          </w:p>
        </w:tc>
        <w:tc>
          <w:tcPr>
            <w:tcW w:w="2211" w:type="dxa"/>
            <w:vAlign w:val="center"/>
          </w:tcPr>
          <w:p w:rsidR="00F13683" w:rsidRDefault="005023D7">
            <w:pPr>
              <w:spacing w:line="360" w:lineRule="exact"/>
              <w:ind w:firstLine="480"/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4"/>
                <w:szCs w:val="24"/>
              </w:rPr>
              <w:t>不能坚持正确方向，缺乏必要的追求真理和责任担当意识。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损害了选题研究相关者的利益或公共利益。</w:t>
            </w:r>
          </w:p>
        </w:tc>
      </w:tr>
      <w:tr w:rsidR="00F13683">
        <w:tc>
          <w:tcPr>
            <w:tcW w:w="1900" w:type="dxa"/>
            <w:vMerge/>
          </w:tcPr>
          <w:p w:rsidR="00F13683" w:rsidRDefault="00F13683">
            <w:pPr>
              <w:rPr>
                <w:rFonts w:asciiTheme="minorEastAsia" w:eastAsia="宋体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512" w:type="dxa"/>
            <w:vAlign w:val="center"/>
          </w:tcPr>
          <w:p w:rsidR="00F13683" w:rsidRDefault="005023D7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学术诚信</w:t>
            </w:r>
          </w:p>
        </w:tc>
        <w:tc>
          <w:tcPr>
            <w:tcW w:w="2211" w:type="dxa"/>
          </w:tcPr>
          <w:p w:rsidR="00F13683" w:rsidRDefault="005023D7">
            <w:pPr>
              <w:spacing w:line="360" w:lineRule="exact"/>
              <w:ind w:firstLineChars="200" w:firstLine="480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严格遵守科研诚信规则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24"/>
                <w:szCs w:val="24"/>
              </w:rPr>
              <w:t>公正客观</w:t>
            </w: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，承认和尊重他人科研成果；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论文（设计）</w:t>
            </w: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无违背学术规范现象。</w:t>
            </w:r>
          </w:p>
        </w:tc>
        <w:tc>
          <w:tcPr>
            <w:tcW w:w="2211" w:type="dxa"/>
            <w:vAlign w:val="center"/>
          </w:tcPr>
          <w:p w:rsidR="00F13683" w:rsidRDefault="005023D7">
            <w:pPr>
              <w:spacing w:line="360" w:lineRule="exact"/>
              <w:ind w:firstLineChars="200" w:firstLine="480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存在抄袭、剽窃</w:t>
            </w:r>
            <w:r w:rsidR="000F3DD4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、买卖、代写等学术不端行为；存在伪造或篡改研究过程、数据、图表、</w:t>
            </w: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结论等弄虚作假现象。</w:t>
            </w:r>
          </w:p>
        </w:tc>
      </w:tr>
      <w:tr w:rsidR="00F13683">
        <w:tc>
          <w:tcPr>
            <w:tcW w:w="1900" w:type="dxa"/>
            <w:vMerge/>
          </w:tcPr>
          <w:p w:rsidR="00F13683" w:rsidRDefault="00F13683">
            <w:pPr>
              <w:rPr>
                <w:rFonts w:asciiTheme="minorEastAsia" w:eastAsia="宋体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512" w:type="dxa"/>
            <w:vAlign w:val="center"/>
          </w:tcPr>
          <w:p w:rsidR="00F13683" w:rsidRDefault="005023D7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写作规范</w:t>
            </w:r>
          </w:p>
        </w:tc>
        <w:tc>
          <w:tcPr>
            <w:tcW w:w="2211" w:type="dxa"/>
            <w:vAlign w:val="center"/>
          </w:tcPr>
          <w:p w:rsidR="00F13683" w:rsidRPr="00567A73" w:rsidRDefault="005023D7">
            <w:pPr>
              <w:ind w:firstLine="480"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567A7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论文格式符合要求，中外文用词准确、语法规范、语言通顺。论文写作过程合乎规范，相关过程材料完整。论文字数符合相关规定的要求。</w:t>
            </w:r>
          </w:p>
        </w:tc>
        <w:tc>
          <w:tcPr>
            <w:tcW w:w="2211" w:type="dxa"/>
            <w:vAlign w:val="center"/>
          </w:tcPr>
          <w:p w:rsidR="00F13683" w:rsidRPr="00567A73" w:rsidRDefault="005023D7">
            <w:pPr>
              <w:ind w:firstLine="480"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567A7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论文格式不符合要求，中外文用词不准确、语法不规范、语言不通顺。论文写作过程不合乎规范，相关过程材料不完整。</w:t>
            </w:r>
            <w:r w:rsidRPr="00567A73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论文</w:t>
            </w:r>
            <w:r w:rsidRPr="00567A7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字数未达到规定要求。</w:t>
            </w:r>
          </w:p>
        </w:tc>
      </w:tr>
    </w:tbl>
    <w:p w:rsidR="00B60E1C" w:rsidRDefault="00B60E1C" w:rsidP="0078536A">
      <w:pPr>
        <w:spacing w:line="480" w:lineRule="auto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78536A" w:rsidRDefault="0078536A" w:rsidP="0078536A">
      <w:pPr>
        <w:spacing w:line="480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r w:rsidRPr="0078536A">
        <w:rPr>
          <w:rFonts w:ascii="华文中宋" w:eastAsia="华文中宋" w:hAnsi="华文中宋"/>
          <w:b/>
          <w:sz w:val="36"/>
          <w:szCs w:val="36"/>
        </w:rPr>
        <w:lastRenderedPageBreak/>
        <w:t>江苏省本科毕业论文（设计）抽检评议要素及评价细则</w:t>
      </w:r>
    </w:p>
    <w:p w:rsidR="0078536A" w:rsidRPr="0078536A" w:rsidRDefault="0078536A" w:rsidP="0078536A">
      <w:pPr>
        <w:spacing w:line="480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r w:rsidRPr="0078536A">
        <w:rPr>
          <w:rFonts w:ascii="华文中宋" w:eastAsia="华文中宋" w:hAnsi="华文中宋"/>
          <w:b/>
          <w:sz w:val="36"/>
          <w:szCs w:val="36"/>
        </w:rPr>
        <w:t>（试行）</w:t>
      </w:r>
    </w:p>
    <w:p w:rsidR="00F13683" w:rsidRPr="00B60E1C" w:rsidRDefault="005023D7" w:rsidP="00B60E1C">
      <w:pPr>
        <w:spacing w:line="480" w:lineRule="auto"/>
        <w:jc w:val="center"/>
        <w:rPr>
          <w:rFonts w:ascii="黑体" w:eastAsia="黑体" w:hAnsi="黑体"/>
          <w:sz w:val="32"/>
          <w:szCs w:val="32"/>
        </w:rPr>
      </w:pPr>
      <w:r w:rsidRPr="00B60E1C">
        <w:rPr>
          <w:rFonts w:ascii="黑体" w:eastAsia="黑体" w:hAnsi="黑体" w:cs="Times New Roman"/>
          <w:sz w:val="32"/>
          <w:szCs w:val="32"/>
        </w:rPr>
        <w:t>（</w:t>
      </w:r>
      <w:r w:rsidR="00B60E1C" w:rsidRPr="00B60E1C">
        <w:rPr>
          <w:rFonts w:ascii="黑体" w:eastAsia="黑体" w:hAnsi="黑体" w:hint="eastAsia"/>
          <w:sz w:val="32"/>
          <w:szCs w:val="32"/>
        </w:rPr>
        <w:t>第三类，</w:t>
      </w:r>
      <w:r w:rsidR="00777F6E" w:rsidRPr="00B60E1C">
        <w:rPr>
          <w:rFonts w:ascii="黑体" w:eastAsia="黑体" w:hAnsi="黑体" w:cs="Times New Roman"/>
          <w:sz w:val="32"/>
          <w:szCs w:val="32"/>
        </w:rPr>
        <w:t>适用于</w:t>
      </w:r>
      <w:r w:rsidR="00777F6E" w:rsidRPr="00B60E1C">
        <w:rPr>
          <w:rFonts w:ascii="黑体" w:eastAsia="黑体" w:hAnsi="黑体" w:cs="Times New Roman" w:hint="eastAsia"/>
          <w:sz w:val="32"/>
          <w:szCs w:val="32"/>
        </w:rPr>
        <w:t xml:space="preserve">09农学 </w:t>
      </w:r>
      <w:r w:rsidRPr="00B60E1C">
        <w:rPr>
          <w:rFonts w:ascii="黑体" w:eastAsia="黑体" w:hAnsi="黑体" w:cs="Times New Roman" w:hint="eastAsia"/>
          <w:sz w:val="32"/>
          <w:szCs w:val="32"/>
        </w:rPr>
        <w:t>10医学</w:t>
      </w:r>
      <w:r w:rsidRPr="00B60E1C">
        <w:rPr>
          <w:rFonts w:ascii="黑体" w:eastAsia="黑体" w:hAnsi="黑体" w:cs="Times New Roman"/>
          <w:sz w:val="32"/>
          <w:szCs w:val="32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2579"/>
        <w:gridCol w:w="2265"/>
        <w:gridCol w:w="2265"/>
      </w:tblGrid>
      <w:tr w:rsidR="00F13683">
        <w:tc>
          <w:tcPr>
            <w:tcW w:w="1951" w:type="dxa"/>
            <w:vAlign w:val="center"/>
          </w:tcPr>
          <w:p w:rsidR="00F13683" w:rsidRDefault="005023D7">
            <w:pPr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  <w:t>评议指标</w:t>
            </w:r>
          </w:p>
        </w:tc>
        <w:tc>
          <w:tcPr>
            <w:tcW w:w="2579" w:type="dxa"/>
            <w:vAlign w:val="center"/>
          </w:tcPr>
          <w:p w:rsidR="00F13683" w:rsidRDefault="005023D7">
            <w:pPr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  <w:t>观察点</w:t>
            </w:r>
          </w:p>
        </w:tc>
        <w:tc>
          <w:tcPr>
            <w:tcW w:w="2265" w:type="dxa"/>
            <w:vAlign w:val="center"/>
          </w:tcPr>
          <w:p w:rsidR="00F13683" w:rsidRDefault="005023D7">
            <w:pPr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  <w:t>“合格”等级</w:t>
            </w:r>
          </w:p>
          <w:p w:rsidR="00F13683" w:rsidRDefault="005023D7">
            <w:pPr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  <w:t>评价细则</w:t>
            </w:r>
          </w:p>
        </w:tc>
        <w:tc>
          <w:tcPr>
            <w:tcW w:w="2265" w:type="dxa"/>
            <w:vAlign w:val="center"/>
          </w:tcPr>
          <w:p w:rsidR="00F13683" w:rsidRDefault="005023D7">
            <w:pPr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  <w:t>“不合格”等级</w:t>
            </w:r>
          </w:p>
          <w:p w:rsidR="00F13683" w:rsidRDefault="005023D7">
            <w:pPr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  <w:t>评价细则</w:t>
            </w:r>
          </w:p>
        </w:tc>
      </w:tr>
      <w:tr w:rsidR="00F13683">
        <w:tc>
          <w:tcPr>
            <w:tcW w:w="1951" w:type="dxa"/>
            <w:vMerge w:val="restart"/>
            <w:vAlign w:val="center"/>
          </w:tcPr>
          <w:p w:rsidR="00F13683" w:rsidRDefault="005023D7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/>
                <w:kern w:val="0"/>
                <w:sz w:val="24"/>
                <w:szCs w:val="24"/>
              </w:rPr>
              <w:t>一、选题意义</w:t>
            </w:r>
          </w:p>
        </w:tc>
        <w:tc>
          <w:tcPr>
            <w:tcW w:w="2579" w:type="dxa"/>
            <w:vAlign w:val="center"/>
          </w:tcPr>
          <w:p w:rsidR="00F13683" w:rsidRDefault="005023D7" w:rsidP="00223E76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与本专业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培养目标和毕业要求</w:t>
            </w: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的契合程度</w:t>
            </w:r>
          </w:p>
        </w:tc>
        <w:tc>
          <w:tcPr>
            <w:tcW w:w="2265" w:type="dxa"/>
            <w:vAlign w:val="center"/>
          </w:tcPr>
          <w:p w:rsidR="00F13683" w:rsidRDefault="005023D7">
            <w:pPr>
              <w:ind w:firstLine="48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选题属于</w:t>
            </w:r>
            <w:r w:rsidR="00777F6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本</w:t>
            </w:r>
            <w:r w:rsidR="00B50C9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科相关专业研究方向，符合本专业培养目标要求，与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本专业毕业要求紧密相关。</w:t>
            </w:r>
          </w:p>
        </w:tc>
        <w:tc>
          <w:tcPr>
            <w:tcW w:w="2265" w:type="dxa"/>
            <w:vAlign w:val="center"/>
          </w:tcPr>
          <w:p w:rsidR="00F13683" w:rsidRDefault="005023D7">
            <w:pPr>
              <w:ind w:firstLine="48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选题脱离本学科专业方向，不符合本专业培养目标要求，与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本专业毕业要求基本不相关。</w:t>
            </w:r>
          </w:p>
        </w:tc>
      </w:tr>
      <w:tr w:rsidR="00F13683">
        <w:tc>
          <w:tcPr>
            <w:tcW w:w="1951" w:type="dxa"/>
            <w:vMerge/>
          </w:tcPr>
          <w:p w:rsidR="00F13683" w:rsidRDefault="00F13683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579" w:type="dxa"/>
            <w:vAlign w:val="center"/>
          </w:tcPr>
          <w:p w:rsidR="00F13683" w:rsidRDefault="005023D7" w:rsidP="00223E76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理论意义或实践应用价值</w:t>
            </w:r>
          </w:p>
        </w:tc>
        <w:tc>
          <w:tcPr>
            <w:tcW w:w="2265" w:type="dxa"/>
          </w:tcPr>
          <w:p w:rsidR="00F13683" w:rsidRDefault="005023D7">
            <w:pPr>
              <w:ind w:firstLine="480"/>
              <w:textAlignment w:val="baseline"/>
              <w:rPr>
                <w:rFonts w:ascii="宋体" w:eastAsia="宋体" w:hAnsi="宋体" w:cs="Times New Roman"/>
                <w:b/>
                <w:i/>
                <w:cap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选题能够对本学科专业的某一问题进行理论分析，并有一定拓展和深化。在专业领域内，具有一定的学术或实践应用参考价值。</w:t>
            </w:r>
          </w:p>
        </w:tc>
        <w:tc>
          <w:tcPr>
            <w:tcW w:w="2265" w:type="dxa"/>
          </w:tcPr>
          <w:p w:rsidR="00F13683" w:rsidRDefault="005023D7">
            <w:pPr>
              <w:ind w:firstLine="480"/>
              <w:textAlignment w:val="baseline"/>
              <w:rPr>
                <w:rFonts w:ascii="宋体" w:eastAsia="宋体" w:hAnsi="宋体" w:cs="Times New Roman"/>
                <w:b/>
                <w:i/>
                <w:cap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选题不涉及本专业的具体理论问题。选题脱离专业实践，无助于解决本领域相关实践问题。</w:t>
            </w:r>
          </w:p>
        </w:tc>
      </w:tr>
      <w:tr w:rsidR="00F13683">
        <w:tc>
          <w:tcPr>
            <w:tcW w:w="1951" w:type="dxa"/>
            <w:vMerge/>
          </w:tcPr>
          <w:p w:rsidR="00F13683" w:rsidRDefault="00F13683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579" w:type="dxa"/>
            <w:vAlign w:val="center"/>
          </w:tcPr>
          <w:p w:rsidR="00F13683" w:rsidRDefault="005023D7">
            <w:pPr>
              <w:ind w:firstLineChars="50" w:firstLine="12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创新意识和难易程度</w:t>
            </w:r>
          </w:p>
        </w:tc>
        <w:tc>
          <w:tcPr>
            <w:tcW w:w="2265" w:type="dxa"/>
            <w:vAlign w:val="center"/>
          </w:tcPr>
          <w:p w:rsidR="00F13683" w:rsidRDefault="005023D7" w:rsidP="000F3DD4">
            <w:pPr>
              <w:spacing w:line="360" w:lineRule="exact"/>
              <w:ind w:firstLine="480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选题体现作者的独立思考，有一定特色或新意。选题</w:t>
            </w:r>
            <w:r w:rsidR="00777F6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难</w:t>
            </w:r>
            <w:r w:rsidR="000F3DD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度</w:t>
            </w:r>
            <w:r w:rsidR="00FD48B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适</w:t>
            </w:r>
            <w:r w:rsidR="00777F6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度</w:t>
            </w:r>
            <w:r w:rsidR="00FD48B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达到本学科专业培养方案中对</w:t>
            </w:r>
            <w:r w:rsidR="000F3DD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知识、能力、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素质的要求。</w:t>
            </w:r>
          </w:p>
        </w:tc>
        <w:tc>
          <w:tcPr>
            <w:tcW w:w="2265" w:type="dxa"/>
            <w:vAlign w:val="center"/>
          </w:tcPr>
          <w:p w:rsidR="00F13683" w:rsidRDefault="005023D7" w:rsidP="002C4587">
            <w:pPr>
              <w:spacing w:line="360" w:lineRule="exact"/>
              <w:ind w:firstLine="480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选题为低水平重复性研究，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无任何特色或新意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。选题难度不足，研究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内容过于简单，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未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达到本学科专业的培养目标要求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F13683">
        <w:tc>
          <w:tcPr>
            <w:tcW w:w="1951" w:type="dxa"/>
            <w:vMerge w:val="restart"/>
            <w:vAlign w:val="center"/>
          </w:tcPr>
          <w:p w:rsidR="00F13683" w:rsidRDefault="005023D7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二</w:t>
            </w:r>
            <w:r>
              <w:rPr>
                <w:rFonts w:ascii="黑体" w:eastAsia="黑体" w:hAnsi="黑体" w:cs="Times New Roman"/>
                <w:kern w:val="0"/>
                <w:sz w:val="24"/>
                <w:szCs w:val="24"/>
              </w:rPr>
              <w:t>、逻辑构建</w:t>
            </w:r>
          </w:p>
        </w:tc>
        <w:tc>
          <w:tcPr>
            <w:tcW w:w="2579" w:type="dxa"/>
            <w:vAlign w:val="center"/>
          </w:tcPr>
          <w:p w:rsidR="00F13683" w:rsidRDefault="005023D7">
            <w:pPr>
              <w:ind w:firstLineChars="100" w:firstLine="24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结构体例</w:t>
            </w:r>
          </w:p>
        </w:tc>
        <w:tc>
          <w:tcPr>
            <w:tcW w:w="2265" w:type="dxa"/>
            <w:vAlign w:val="center"/>
          </w:tcPr>
          <w:p w:rsidR="00F13683" w:rsidRDefault="005023D7">
            <w:pPr>
              <w:ind w:firstLine="48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论文核心模块完备</w:t>
            </w:r>
            <w:r>
              <w:rPr>
                <w:rFonts w:ascii="宋体" w:eastAsia="宋体" w:hAnsi="宋体" w:cs="Times New Roman" w:hint="eastAsia"/>
                <w:bCs/>
                <w:kern w:val="0"/>
                <w:sz w:val="24"/>
                <w:szCs w:val="24"/>
              </w:rPr>
              <w:t>，各篇章结构完整合理，有逻辑性，层次分明，详略得当，重点突出。论文体例与研究选题相匹配。</w:t>
            </w:r>
          </w:p>
        </w:tc>
        <w:tc>
          <w:tcPr>
            <w:tcW w:w="2265" w:type="dxa"/>
            <w:vAlign w:val="center"/>
          </w:tcPr>
          <w:p w:rsidR="00F13683" w:rsidRDefault="005023D7">
            <w:pPr>
              <w:ind w:firstLine="48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4"/>
                <w:szCs w:val="24"/>
              </w:rPr>
              <w:t>论文核心模块缺失，结构不完整，逻辑及层次混乱，详略失当，重点不明。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论文体例与选题不匹配。</w:t>
            </w:r>
          </w:p>
        </w:tc>
      </w:tr>
      <w:tr w:rsidR="00F13683">
        <w:tc>
          <w:tcPr>
            <w:tcW w:w="1951" w:type="dxa"/>
            <w:vMerge/>
            <w:vAlign w:val="center"/>
          </w:tcPr>
          <w:p w:rsidR="00F13683" w:rsidRDefault="00F13683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579" w:type="dxa"/>
            <w:vAlign w:val="center"/>
          </w:tcPr>
          <w:p w:rsidR="00F13683" w:rsidRDefault="005023D7">
            <w:pPr>
              <w:ind w:firstLineChars="100" w:firstLine="24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内容组织</w:t>
            </w:r>
          </w:p>
        </w:tc>
        <w:tc>
          <w:tcPr>
            <w:tcW w:w="2265" w:type="dxa"/>
          </w:tcPr>
          <w:p w:rsidR="00F13683" w:rsidRDefault="005023D7">
            <w:pPr>
              <w:widowControl/>
              <w:spacing w:after="120" w:line="276" w:lineRule="auto"/>
              <w:ind w:firstLine="48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对论文的主题及相关素材有系统的分析，能形成合适的方案。研究路径设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计合理，技术路线具有可行性。通过研究，获得一定形式的研究“结果”，并能围绕结果开展分析讨论，进而形成结论或问题思考。</w:t>
            </w:r>
          </w:p>
        </w:tc>
        <w:tc>
          <w:tcPr>
            <w:tcW w:w="2265" w:type="dxa"/>
          </w:tcPr>
          <w:p w:rsidR="00F13683" w:rsidRDefault="005023D7">
            <w:pPr>
              <w:widowControl/>
              <w:spacing w:after="120" w:line="276" w:lineRule="auto"/>
              <w:ind w:firstLine="48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研究方案不合理，研究路径设计不科学，技术路线缺乏关键步骤或不可行，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分析欠深入，不能形成结论及问题思考，或者研究所得出的结论、所提出的观点或建议与“结果”无关，论文结论可信度较低。</w:t>
            </w:r>
          </w:p>
        </w:tc>
      </w:tr>
      <w:tr w:rsidR="00F13683">
        <w:tc>
          <w:tcPr>
            <w:tcW w:w="1951" w:type="dxa"/>
            <w:vMerge/>
            <w:vAlign w:val="center"/>
          </w:tcPr>
          <w:p w:rsidR="00F13683" w:rsidRDefault="00F13683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579" w:type="dxa"/>
            <w:vAlign w:val="center"/>
          </w:tcPr>
          <w:p w:rsidR="00F13683" w:rsidRDefault="005023D7">
            <w:pPr>
              <w:ind w:firstLineChars="100" w:firstLine="24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文字表达</w:t>
            </w:r>
          </w:p>
        </w:tc>
        <w:tc>
          <w:tcPr>
            <w:tcW w:w="2265" w:type="dxa"/>
          </w:tcPr>
          <w:p w:rsidR="00F13683" w:rsidRDefault="005023D7">
            <w:pPr>
              <w:ind w:firstLine="48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论点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表述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明确，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研究过程描述清晰，文字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表达与文体协调，概念与理论表达准确，论述严谨，条理清晰。</w:t>
            </w:r>
          </w:p>
          <w:p w:rsidR="00F13683" w:rsidRDefault="00F13683">
            <w:pPr>
              <w:ind w:firstLine="48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:rsidR="00F13683" w:rsidRDefault="003550C2">
            <w:pPr>
              <w:ind w:firstLine="48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2B4F4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论点表述不明确，文字表达与文体不协调，语言表达逻辑混乱。</w:t>
            </w:r>
          </w:p>
        </w:tc>
      </w:tr>
      <w:tr w:rsidR="00F13683">
        <w:tc>
          <w:tcPr>
            <w:tcW w:w="1951" w:type="dxa"/>
            <w:vMerge w:val="restart"/>
            <w:vAlign w:val="center"/>
          </w:tcPr>
          <w:p w:rsidR="00F13683" w:rsidRDefault="005023D7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三</w:t>
            </w:r>
            <w:r>
              <w:rPr>
                <w:rFonts w:ascii="黑体" w:eastAsia="黑体" w:hAnsi="黑体" w:cs="Times New Roman"/>
                <w:kern w:val="0"/>
                <w:sz w:val="24"/>
                <w:szCs w:val="24"/>
              </w:rPr>
              <w:t>、专业能力</w:t>
            </w:r>
          </w:p>
        </w:tc>
        <w:tc>
          <w:tcPr>
            <w:tcW w:w="2579" w:type="dxa"/>
            <w:vAlign w:val="center"/>
          </w:tcPr>
          <w:p w:rsidR="00F13683" w:rsidRDefault="005023D7" w:rsidP="00223E76">
            <w:pPr>
              <w:ind w:firstLineChars="50" w:firstLine="12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文献检索及梳理能力</w:t>
            </w:r>
          </w:p>
        </w:tc>
        <w:tc>
          <w:tcPr>
            <w:tcW w:w="2265" w:type="dxa"/>
            <w:vAlign w:val="center"/>
          </w:tcPr>
          <w:p w:rsidR="00F13683" w:rsidRDefault="005023D7">
            <w:pPr>
              <w:spacing w:line="360" w:lineRule="exact"/>
              <w:ind w:firstLine="48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基本掌握文献检索方法，具有一定的查阅、整理、分析中外文献资料的能力。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文献资料比较充分新颖，能按照一定逻辑</w:t>
            </w:r>
            <w:r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  <w:t>梳理</w:t>
            </w: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阐述</w:t>
            </w:r>
            <w:r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  <w:t>文献。</w:t>
            </w: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参考文献</w:t>
            </w:r>
            <w:r w:rsidR="00D102B7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的</w:t>
            </w: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质量、类型、时效符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合专业要求。</w:t>
            </w:r>
          </w:p>
        </w:tc>
        <w:tc>
          <w:tcPr>
            <w:tcW w:w="2265" w:type="dxa"/>
            <w:vAlign w:val="center"/>
          </w:tcPr>
          <w:p w:rsidR="00F13683" w:rsidRDefault="005023D7" w:rsidP="00D102B7">
            <w:pPr>
              <w:spacing w:line="360" w:lineRule="exact"/>
              <w:ind w:firstLine="480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文献检索掌握不力，查阅、整理、分析中外文献资料能力不足。文献资料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陈旧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单一。</w:t>
            </w: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文献梳理混乱，缺乏逻辑性。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参考文献质量低，不符合专业要求。</w:t>
            </w:r>
          </w:p>
        </w:tc>
      </w:tr>
      <w:tr w:rsidR="00F13683">
        <w:tc>
          <w:tcPr>
            <w:tcW w:w="1951" w:type="dxa"/>
            <w:vMerge/>
            <w:vAlign w:val="center"/>
          </w:tcPr>
          <w:p w:rsidR="00F13683" w:rsidRDefault="00F13683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579" w:type="dxa"/>
            <w:vAlign w:val="center"/>
          </w:tcPr>
          <w:p w:rsidR="00F13683" w:rsidRDefault="005023D7" w:rsidP="00223E76">
            <w:pPr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对本专业及相关领域研究现状的了解与评析</w:t>
            </w:r>
          </w:p>
        </w:tc>
        <w:tc>
          <w:tcPr>
            <w:tcW w:w="2265" w:type="dxa"/>
          </w:tcPr>
          <w:p w:rsidR="00F13683" w:rsidRDefault="005023D7">
            <w:pPr>
              <w:ind w:firstLine="48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基本了解</w:t>
            </w: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本领域学术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进展</w:t>
            </w: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及最新研究动态。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对现有理论与方法</w:t>
            </w:r>
            <w:r w:rsidR="00D102B7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能够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进行准确评价，并从中发现研究的不足。</w:t>
            </w:r>
            <w:r w:rsidR="009F5C5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能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基于这些分析，提出解决方案。</w:t>
            </w:r>
          </w:p>
        </w:tc>
        <w:tc>
          <w:tcPr>
            <w:tcW w:w="2265" w:type="dxa"/>
          </w:tcPr>
          <w:p w:rsidR="00F13683" w:rsidRDefault="005023D7">
            <w:pPr>
              <w:ind w:firstLine="48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不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了解</w:t>
            </w: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本领域学术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进展</w:t>
            </w: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及最新研究动态。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不能很好地对现有理论与方法进行准确评价，没有从中发现研究的不足，不能提炼出研究问题。</w:t>
            </w:r>
          </w:p>
        </w:tc>
      </w:tr>
      <w:tr w:rsidR="00F13683">
        <w:tc>
          <w:tcPr>
            <w:tcW w:w="1951" w:type="dxa"/>
            <w:vMerge/>
            <w:vAlign w:val="center"/>
          </w:tcPr>
          <w:p w:rsidR="00F13683" w:rsidRDefault="00F13683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579" w:type="dxa"/>
            <w:vAlign w:val="center"/>
          </w:tcPr>
          <w:p w:rsidR="00F13683" w:rsidRDefault="005023D7" w:rsidP="00223E76">
            <w:pPr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对基础理论和专门知识的掌握与运用</w:t>
            </w:r>
          </w:p>
        </w:tc>
        <w:tc>
          <w:tcPr>
            <w:tcW w:w="2265" w:type="dxa"/>
            <w:vAlign w:val="center"/>
          </w:tcPr>
          <w:p w:rsidR="00F13683" w:rsidRDefault="005023D7">
            <w:pPr>
              <w:ind w:firstLine="48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专业知识扎实，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核心概念明确，有理论基础，有问题意识，体现出一定的思辨能力和初步的创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lastRenderedPageBreak/>
              <w:t>新能力。达到本专业培养目标与毕业要求。</w:t>
            </w:r>
          </w:p>
        </w:tc>
        <w:tc>
          <w:tcPr>
            <w:tcW w:w="2265" w:type="dxa"/>
            <w:vAlign w:val="center"/>
          </w:tcPr>
          <w:p w:rsidR="00F13683" w:rsidRDefault="005023D7">
            <w:pPr>
              <w:ind w:firstLine="48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lastRenderedPageBreak/>
              <w:t>专业知识薄弱，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核心概念不明确，缺乏基本的理论基础，无问题意识，缺乏思辨能力和初步的创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lastRenderedPageBreak/>
              <w:t>新能力。未达到所在专业培养目标与毕业要求。</w:t>
            </w:r>
          </w:p>
        </w:tc>
      </w:tr>
      <w:tr w:rsidR="00F13683">
        <w:tc>
          <w:tcPr>
            <w:tcW w:w="1951" w:type="dxa"/>
            <w:vMerge/>
            <w:vAlign w:val="center"/>
          </w:tcPr>
          <w:p w:rsidR="00F13683" w:rsidRDefault="00F13683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579" w:type="dxa"/>
            <w:vAlign w:val="center"/>
          </w:tcPr>
          <w:p w:rsidR="00F13683" w:rsidRDefault="005023D7">
            <w:pPr>
              <w:ind w:firstLine="48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分析和解决问题的能力</w:t>
            </w:r>
          </w:p>
        </w:tc>
        <w:tc>
          <w:tcPr>
            <w:tcW w:w="2265" w:type="dxa"/>
          </w:tcPr>
          <w:p w:rsidR="00F13683" w:rsidRDefault="005023D7">
            <w:pPr>
              <w:widowControl/>
              <w:spacing w:after="120" w:line="276" w:lineRule="auto"/>
              <w:ind w:firstLine="480"/>
              <w:jc w:val="left"/>
              <w:rPr>
                <w:rFonts w:ascii="宋体" w:eastAsia="宋体" w:hAnsi="宋体" w:cs="PingFang SC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能够根据选题相关研究背景，综合运用所学专业知识，采取恰当的研究方法或路径进行理论研究。善于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发现问题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分析问题，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具备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解决实际问题的能力和水平。</w:t>
            </w:r>
          </w:p>
        </w:tc>
        <w:tc>
          <w:tcPr>
            <w:tcW w:w="2265" w:type="dxa"/>
          </w:tcPr>
          <w:p w:rsidR="00F13683" w:rsidRDefault="005023D7" w:rsidP="009423C0">
            <w:pPr>
              <w:widowControl/>
              <w:spacing w:after="120" w:line="276" w:lineRule="auto"/>
              <w:ind w:firstLine="480"/>
              <w:jc w:val="left"/>
              <w:rPr>
                <w:rFonts w:ascii="宋体" w:eastAsia="宋体" w:hAnsi="宋体" w:cs="PingFang SC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不能综合运用所学专业知识提出相应问题并开展研究，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对论文中的问题辨识不清，分析问题能力不足，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未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得出有效结论。对于本专业的方法、手段和工具较生疏，解决实际问题的能力和水平欠缺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F13683">
        <w:tc>
          <w:tcPr>
            <w:tcW w:w="1951" w:type="dxa"/>
            <w:vMerge w:val="restart"/>
            <w:vAlign w:val="center"/>
          </w:tcPr>
          <w:p w:rsidR="00F13683" w:rsidRDefault="005023D7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四</w:t>
            </w:r>
            <w:r>
              <w:rPr>
                <w:rFonts w:ascii="黑体" w:eastAsia="黑体" w:hAnsi="黑体" w:cs="Times New Roman"/>
                <w:kern w:val="0"/>
                <w:sz w:val="24"/>
                <w:szCs w:val="24"/>
              </w:rPr>
              <w:t>、学术规范</w:t>
            </w:r>
          </w:p>
        </w:tc>
        <w:tc>
          <w:tcPr>
            <w:tcW w:w="2579" w:type="dxa"/>
            <w:vAlign w:val="center"/>
          </w:tcPr>
          <w:p w:rsidR="00F13683" w:rsidRDefault="005023D7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价值取向</w:t>
            </w:r>
          </w:p>
        </w:tc>
        <w:tc>
          <w:tcPr>
            <w:tcW w:w="2265" w:type="dxa"/>
            <w:vAlign w:val="center"/>
          </w:tcPr>
          <w:p w:rsidR="00F13683" w:rsidRDefault="005023D7">
            <w:pPr>
              <w:spacing w:line="360" w:lineRule="exact"/>
              <w:ind w:firstLine="480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坚持正确方向，体现</w:t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出追求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真理、努力创新的使命担当意识。符合正确的医学道德观等要求，不损害选题研究相关者的利益或公共利益。</w:t>
            </w:r>
          </w:p>
        </w:tc>
        <w:tc>
          <w:tcPr>
            <w:tcW w:w="2265" w:type="dxa"/>
            <w:vAlign w:val="center"/>
          </w:tcPr>
          <w:p w:rsidR="00F13683" w:rsidRDefault="005023D7">
            <w:pPr>
              <w:spacing w:line="360" w:lineRule="exact"/>
              <w:ind w:firstLine="480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不能坚持正确方向，缺乏必要的追求真理和责任担当意识。论文的选题、方法等违背医学道德观等要求，损害了选题研究相关者的利益或公共利益。</w:t>
            </w:r>
          </w:p>
        </w:tc>
      </w:tr>
      <w:tr w:rsidR="00F13683">
        <w:tc>
          <w:tcPr>
            <w:tcW w:w="1951" w:type="dxa"/>
            <w:vMerge/>
          </w:tcPr>
          <w:p w:rsidR="00F13683" w:rsidRDefault="00F13683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579" w:type="dxa"/>
            <w:vAlign w:val="center"/>
          </w:tcPr>
          <w:p w:rsidR="00F13683" w:rsidRDefault="005023D7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学术诚信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和</w:t>
            </w: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伦理</w:t>
            </w:r>
          </w:p>
        </w:tc>
        <w:tc>
          <w:tcPr>
            <w:tcW w:w="2265" w:type="dxa"/>
          </w:tcPr>
          <w:p w:rsidR="00F13683" w:rsidRDefault="005023D7">
            <w:pPr>
              <w:spacing w:line="360" w:lineRule="exact"/>
              <w:ind w:firstLine="480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严格遵守科研诚信规则，承认和尊重他人科研成果；写作过程和结果无违背学术规范和医学伦理现象，符合动物实验和人体实验伦理规范，获得有关伦理审查机构的批准。</w:t>
            </w:r>
          </w:p>
        </w:tc>
        <w:tc>
          <w:tcPr>
            <w:tcW w:w="2265" w:type="dxa"/>
            <w:vAlign w:val="center"/>
          </w:tcPr>
          <w:p w:rsidR="00F13683" w:rsidRDefault="005023D7" w:rsidP="00B80F5E">
            <w:pPr>
              <w:spacing w:line="360" w:lineRule="exact"/>
              <w:ind w:firstLine="480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存在抄袭、剽窃</w:t>
            </w:r>
            <w:r w:rsidR="00B9343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、买卖、代写等学术不端行为；存在伪造或篡改研究过程、数据、图表、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结论，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结果不可复现等弄虚作假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现象。存在违背伦理规范的现象，不符合动物伦理和人体伦理规范，没有获得有关伦理审查机构的批准。</w:t>
            </w:r>
          </w:p>
        </w:tc>
      </w:tr>
      <w:tr w:rsidR="002C4587" w:rsidTr="00223E76">
        <w:trPr>
          <w:trHeight w:val="1975"/>
        </w:trPr>
        <w:tc>
          <w:tcPr>
            <w:tcW w:w="1951" w:type="dxa"/>
            <w:vMerge/>
          </w:tcPr>
          <w:p w:rsidR="002C4587" w:rsidRDefault="002C4587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579" w:type="dxa"/>
            <w:vAlign w:val="center"/>
          </w:tcPr>
          <w:p w:rsidR="002C4587" w:rsidRDefault="002C4587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写作规范</w:t>
            </w:r>
          </w:p>
        </w:tc>
        <w:tc>
          <w:tcPr>
            <w:tcW w:w="2265" w:type="dxa"/>
            <w:vAlign w:val="center"/>
          </w:tcPr>
          <w:p w:rsidR="002C4587" w:rsidRPr="00567A73" w:rsidRDefault="002C4587" w:rsidP="00FF041E">
            <w:pPr>
              <w:ind w:firstLine="480"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567A7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论文格式符合要求，中外文用词准确、语法规范、语言通顺。论文写作过程合乎规范，相关过程材料完整。论文字数符合相关规定的要求。</w:t>
            </w:r>
          </w:p>
        </w:tc>
        <w:tc>
          <w:tcPr>
            <w:tcW w:w="2265" w:type="dxa"/>
            <w:vAlign w:val="center"/>
          </w:tcPr>
          <w:p w:rsidR="002C4587" w:rsidRPr="00567A73" w:rsidRDefault="002C4587" w:rsidP="00FF041E">
            <w:pPr>
              <w:ind w:firstLine="480"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567A7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论文格式不符合要求，中外文用词不准确、语法不规范、语言不通顺。论文写作过程不合乎规范，相关过程材料不完整。</w:t>
            </w:r>
            <w:r w:rsidRPr="00567A73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论文</w:t>
            </w:r>
            <w:r w:rsidRPr="00567A7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字数未达到规定要求。</w:t>
            </w:r>
          </w:p>
        </w:tc>
      </w:tr>
    </w:tbl>
    <w:p w:rsidR="00F13683" w:rsidRDefault="00F13683">
      <w:pPr>
        <w:rPr>
          <w:rFonts w:ascii="Calibri" w:eastAsia="宋体" w:hAnsi="Calibri" w:cs="Times New Roman"/>
        </w:rPr>
      </w:pPr>
    </w:p>
    <w:p w:rsidR="00F13683" w:rsidRDefault="00F13683">
      <w:pPr>
        <w:rPr>
          <w:rFonts w:ascii="Calibri" w:eastAsia="宋体" w:hAnsi="Calibri" w:cs="Times New Roman"/>
        </w:rPr>
      </w:pPr>
    </w:p>
    <w:p w:rsidR="00F13683" w:rsidRDefault="00F13683">
      <w:pPr>
        <w:rPr>
          <w:rFonts w:ascii="Times New Roman" w:eastAsia="宋体" w:hAnsi="Times New Roman" w:cs="Times New Roman"/>
          <w:szCs w:val="24"/>
        </w:rPr>
      </w:pPr>
    </w:p>
    <w:p w:rsidR="00F13683" w:rsidRDefault="00F13683">
      <w:pPr>
        <w:rPr>
          <w:rFonts w:ascii="Times New Roman" w:eastAsia="宋体" w:hAnsi="Times New Roman" w:cs="Times New Roman"/>
          <w:szCs w:val="24"/>
        </w:rPr>
      </w:pPr>
    </w:p>
    <w:p w:rsidR="00F13683" w:rsidRDefault="00F13683">
      <w:pPr>
        <w:rPr>
          <w:rFonts w:ascii="Times New Roman" w:eastAsia="宋体" w:hAnsi="Times New Roman" w:cs="Times New Roman"/>
          <w:szCs w:val="24"/>
        </w:rPr>
      </w:pPr>
    </w:p>
    <w:p w:rsidR="00F13683" w:rsidRDefault="00F13683">
      <w:pPr>
        <w:rPr>
          <w:rFonts w:ascii="Times New Roman" w:eastAsia="宋体" w:hAnsi="Times New Roman" w:cs="Times New Roman"/>
          <w:szCs w:val="24"/>
        </w:rPr>
      </w:pPr>
    </w:p>
    <w:p w:rsidR="00F13683" w:rsidRDefault="00F13683">
      <w:pPr>
        <w:rPr>
          <w:rFonts w:ascii="Times New Roman" w:eastAsia="宋体" w:hAnsi="Times New Roman" w:cs="Times New Roman"/>
          <w:szCs w:val="24"/>
        </w:rPr>
      </w:pPr>
    </w:p>
    <w:p w:rsidR="00F13683" w:rsidRDefault="00F13683">
      <w:pPr>
        <w:rPr>
          <w:rFonts w:ascii="Times New Roman" w:eastAsia="宋体" w:hAnsi="Times New Roman" w:cs="Times New Roman"/>
          <w:szCs w:val="24"/>
        </w:rPr>
      </w:pPr>
    </w:p>
    <w:p w:rsidR="00F13683" w:rsidRDefault="00F13683">
      <w:pPr>
        <w:rPr>
          <w:rFonts w:ascii="Times New Roman" w:eastAsia="宋体" w:hAnsi="Times New Roman" w:cs="Times New Roman"/>
          <w:szCs w:val="24"/>
        </w:rPr>
      </w:pPr>
    </w:p>
    <w:p w:rsidR="00F13683" w:rsidRDefault="00F13683">
      <w:pPr>
        <w:rPr>
          <w:rFonts w:ascii="Times New Roman" w:eastAsia="宋体" w:hAnsi="Times New Roman" w:cs="Times New Roman"/>
          <w:szCs w:val="24"/>
        </w:rPr>
      </w:pPr>
    </w:p>
    <w:p w:rsidR="00F13683" w:rsidRDefault="00F13683">
      <w:pPr>
        <w:rPr>
          <w:rFonts w:ascii="Times New Roman" w:eastAsia="宋体" w:hAnsi="Times New Roman" w:cs="Times New Roman"/>
          <w:szCs w:val="24"/>
        </w:rPr>
      </w:pPr>
    </w:p>
    <w:p w:rsidR="00F13683" w:rsidRDefault="00F13683">
      <w:pPr>
        <w:rPr>
          <w:rFonts w:ascii="Times New Roman" w:eastAsia="宋体" w:hAnsi="Times New Roman" w:cs="Times New Roman"/>
          <w:szCs w:val="24"/>
        </w:rPr>
      </w:pPr>
    </w:p>
    <w:p w:rsidR="00F13683" w:rsidRDefault="00F13683">
      <w:pPr>
        <w:rPr>
          <w:rFonts w:ascii="Times New Roman" w:eastAsia="宋体" w:hAnsi="Times New Roman" w:cs="Times New Roman"/>
          <w:szCs w:val="24"/>
        </w:rPr>
      </w:pPr>
    </w:p>
    <w:p w:rsidR="00F13683" w:rsidRDefault="00F13683">
      <w:pPr>
        <w:rPr>
          <w:rFonts w:ascii="Times New Roman" w:eastAsia="宋体" w:hAnsi="Times New Roman" w:cs="Times New Roman"/>
          <w:szCs w:val="24"/>
        </w:rPr>
      </w:pPr>
    </w:p>
    <w:p w:rsidR="00F13683" w:rsidRDefault="00F13683">
      <w:pPr>
        <w:rPr>
          <w:rFonts w:ascii="Times New Roman" w:eastAsia="宋体" w:hAnsi="Times New Roman" w:cs="Times New Roman"/>
          <w:szCs w:val="24"/>
        </w:rPr>
      </w:pPr>
    </w:p>
    <w:p w:rsidR="00F13683" w:rsidRDefault="00F13683">
      <w:pPr>
        <w:rPr>
          <w:rFonts w:ascii="Times New Roman" w:eastAsia="宋体" w:hAnsi="Times New Roman" w:cs="Times New Roman"/>
          <w:szCs w:val="24"/>
        </w:rPr>
      </w:pPr>
    </w:p>
    <w:p w:rsidR="00F13683" w:rsidRDefault="00F13683">
      <w:pPr>
        <w:rPr>
          <w:rFonts w:ascii="Times New Roman" w:eastAsia="宋体" w:hAnsi="Times New Roman" w:cs="Times New Roman"/>
          <w:szCs w:val="24"/>
        </w:rPr>
      </w:pPr>
    </w:p>
    <w:p w:rsidR="00F13683" w:rsidRDefault="00F13683">
      <w:pPr>
        <w:rPr>
          <w:rFonts w:ascii="Times New Roman" w:eastAsia="宋体" w:hAnsi="Times New Roman" w:cs="Times New Roman"/>
          <w:szCs w:val="24"/>
        </w:rPr>
      </w:pPr>
    </w:p>
    <w:p w:rsidR="00F13683" w:rsidRDefault="00F13683">
      <w:pPr>
        <w:rPr>
          <w:rFonts w:ascii="Times New Roman" w:eastAsia="宋体" w:hAnsi="Times New Roman" w:cs="Times New Roman"/>
          <w:szCs w:val="24"/>
        </w:rPr>
      </w:pPr>
    </w:p>
    <w:p w:rsidR="00F13683" w:rsidRDefault="00F13683">
      <w:pPr>
        <w:rPr>
          <w:rFonts w:ascii="Times New Roman" w:eastAsia="宋体" w:hAnsi="Times New Roman" w:cs="Times New Roman"/>
          <w:szCs w:val="24"/>
        </w:rPr>
      </w:pPr>
    </w:p>
    <w:p w:rsidR="00F13683" w:rsidRDefault="00F13683">
      <w:pPr>
        <w:rPr>
          <w:rFonts w:ascii="Times New Roman" w:eastAsia="宋体" w:hAnsi="Times New Roman" w:cs="Times New Roman"/>
          <w:szCs w:val="24"/>
        </w:rPr>
      </w:pPr>
    </w:p>
    <w:p w:rsidR="00F13683" w:rsidRDefault="00F13683">
      <w:pPr>
        <w:rPr>
          <w:rFonts w:ascii="Times New Roman" w:eastAsia="宋体" w:hAnsi="Times New Roman" w:cs="Times New Roman"/>
          <w:szCs w:val="24"/>
        </w:rPr>
      </w:pPr>
    </w:p>
    <w:p w:rsidR="00F13683" w:rsidRDefault="00F13683">
      <w:pPr>
        <w:rPr>
          <w:rFonts w:ascii="Times New Roman" w:eastAsia="宋体" w:hAnsi="Times New Roman" w:cs="Times New Roman"/>
          <w:szCs w:val="24"/>
        </w:rPr>
      </w:pPr>
    </w:p>
    <w:p w:rsidR="00F13683" w:rsidRDefault="00F13683">
      <w:pPr>
        <w:rPr>
          <w:rFonts w:ascii="Times New Roman" w:eastAsia="宋体" w:hAnsi="Times New Roman" w:cs="Times New Roman"/>
          <w:szCs w:val="24"/>
        </w:rPr>
      </w:pPr>
    </w:p>
    <w:p w:rsidR="00F13683" w:rsidRDefault="00F13683">
      <w:pPr>
        <w:rPr>
          <w:rFonts w:ascii="Times New Roman" w:eastAsia="宋体" w:hAnsi="Times New Roman" w:cs="Times New Roman"/>
          <w:szCs w:val="24"/>
        </w:rPr>
      </w:pPr>
    </w:p>
    <w:p w:rsidR="00F13683" w:rsidRDefault="00F13683">
      <w:pPr>
        <w:rPr>
          <w:rFonts w:ascii="Times New Roman" w:eastAsia="宋体" w:hAnsi="Times New Roman" w:cs="Times New Roman"/>
          <w:szCs w:val="24"/>
        </w:rPr>
      </w:pPr>
    </w:p>
    <w:p w:rsidR="00F13683" w:rsidRDefault="00F13683">
      <w:pPr>
        <w:rPr>
          <w:rFonts w:ascii="Times New Roman" w:eastAsia="宋体" w:hAnsi="Times New Roman" w:cs="Times New Roman"/>
          <w:szCs w:val="24"/>
        </w:rPr>
      </w:pPr>
    </w:p>
    <w:p w:rsidR="00F13683" w:rsidRDefault="00F13683">
      <w:pPr>
        <w:rPr>
          <w:rFonts w:ascii="Times New Roman" w:eastAsia="宋体" w:hAnsi="Times New Roman" w:cs="Times New Roman"/>
          <w:szCs w:val="24"/>
        </w:rPr>
      </w:pPr>
    </w:p>
    <w:p w:rsidR="00B50C9B" w:rsidRDefault="00B50C9B">
      <w:pPr>
        <w:rPr>
          <w:rFonts w:ascii="Times New Roman" w:eastAsia="宋体" w:hAnsi="Times New Roman" w:cs="Times New Roman"/>
          <w:szCs w:val="24"/>
        </w:rPr>
      </w:pPr>
    </w:p>
    <w:p w:rsidR="009F5C5B" w:rsidRDefault="009F5C5B">
      <w:pPr>
        <w:rPr>
          <w:rFonts w:ascii="Times New Roman" w:eastAsia="宋体" w:hAnsi="Times New Roman" w:cs="Times New Roman"/>
          <w:szCs w:val="24"/>
        </w:rPr>
      </w:pPr>
    </w:p>
    <w:p w:rsidR="00EE1DA9" w:rsidRDefault="00EE1DA9" w:rsidP="002C4587">
      <w:pPr>
        <w:spacing w:line="480" w:lineRule="auto"/>
        <w:jc w:val="left"/>
        <w:rPr>
          <w:rFonts w:ascii="黑体" w:eastAsia="黑体" w:hAnsi="黑体"/>
          <w:sz w:val="36"/>
          <w:szCs w:val="36"/>
        </w:rPr>
      </w:pPr>
    </w:p>
    <w:p w:rsidR="0078536A" w:rsidRPr="001159A2" w:rsidRDefault="0078536A" w:rsidP="0078536A">
      <w:pPr>
        <w:spacing w:line="480" w:lineRule="auto"/>
        <w:jc w:val="center"/>
        <w:rPr>
          <w:rFonts w:ascii="华文中宋" w:eastAsia="华文中宋" w:hAnsi="华文中宋"/>
          <w:b/>
          <w:sz w:val="32"/>
          <w:szCs w:val="36"/>
        </w:rPr>
      </w:pPr>
      <w:r w:rsidRPr="001159A2">
        <w:rPr>
          <w:rFonts w:ascii="华文中宋" w:eastAsia="华文中宋" w:hAnsi="华文中宋"/>
          <w:b/>
          <w:sz w:val="32"/>
          <w:szCs w:val="36"/>
        </w:rPr>
        <w:lastRenderedPageBreak/>
        <w:t>江苏省本科毕业论文（设计）抽检评议要素及评价细则（试行）</w:t>
      </w:r>
    </w:p>
    <w:p w:rsidR="00F13683" w:rsidRPr="00EE1DA9" w:rsidRDefault="005023D7" w:rsidP="00EE1DA9">
      <w:pPr>
        <w:spacing w:line="480" w:lineRule="auto"/>
        <w:jc w:val="center"/>
        <w:rPr>
          <w:rFonts w:ascii="黑体" w:eastAsia="黑体" w:hAnsi="黑体"/>
          <w:sz w:val="36"/>
          <w:szCs w:val="36"/>
        </w:rPr>
      </w:pPr>
      <w:r w:rsidRPr="0078536A">
        <w:rPr>
          <w:rFonts w:ascii="黑体" w:eastAsia="黑体" w:hAnsi="黑体" w:cs="Times New Roman" w:hint="eastAsia"/>
          <w:color w:val="000000"/>
          <w:sz w:val="32"/>
          <w:szCs w:val="32"/>
        </w:rPr>
        <w:t>（</w:t>
      </w:r>
      <w:r w:rsidR="00EE1DA9" w:rsidRPr="00EE1DA9">
        <w:rPr>
          <w:rFonts w:ascii="黑体" w:eastAsia="黑体" w:hAnsi="黑体" w:hint="eastAsia"/>
          <w:sz w:val="32"/>
          <w:szCs w:val="32"/>
        </w:rPr>
        <w:t>第四类，</w:t>
      </w:r>
      <w:r w:rsidR="00B50C9B">
        <w:rPr>
          <w:rFonts w:ascii="黑体" w:eastAsia="黑体" w:hAnsi="黑体" w:cs="Times New Roman" w:hint="eastAsia"/>
          <w:color w:val="000000"/>
          <w:sz w:val="32"/>
          <w:szCs w:val="32"/>
        </w:rPr>
        <w:t>适用于</w:t>
      </w:r>
      <w:r w:rsidRPr="0078536A">
        <w:rPr>
          <w:rFonts w:ascii="黑体" w:eastAsia="黑体" w:hAnsi="黑体" w:cs="Times New Roman" w:hint="eastAsia"/>
          <w:color w:val="000000"/>
          <w:sz w:val="32"/>
          <w:szCs w:val="32"/>
        </w:rPr>
        <w:t>13艺术学</w:t>
      </w:r>
      <w:r w:rsidRPr="0078536A">
        <w:rPr>
          <w:rFonts w:ascii="黑体" w:eastAsia="黑体" w:hAnsi="黑体" w:cs="Times New Roman"/>
          <w:color w:val="000000"/>
          <w:sz w:val="32"/>
          <w:szCs w:val="32"/>
        </w:rPr>
        <w:t>）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2337"/>
        <w:gridCol w:w="2596"/>
      </w:tblGrid>
      <w:tr w:rsidR="00F13683">
        <w:tc>
          <w:tcPr>
            <w:tcW w:w="1696" w:type="dxa"/>
            <w:vAlign w:val="center"/>
          </w:tcPr>
          <w:p w:rsidR="00F13683" w:rsidRDefault="005023D7">
            <w:pPr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  <w:t>评议指标</w:t>
            </w:r>
          </w:p>
        </w:tc>
        <w:tc>
          <w:tcPr>
            <w:tcW w:w="2410" w:type="dxa"/>
            <w:vAlign w:val="center"/>
          </w:tcPr>
          <w:p w:rsidR="00F13683" w:rsidRDefault="005023D7">
            <w:pPr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  <w:t>观察点</w:t>
            </w:r>
          </w:p>
        </w:tc>
        <w:tc>
          <w:tcPr>
            <w:tcW w:w="2337" w:type="dxa"/>
            <w:vAlign w:val="center"/>
          </w:tcPr>
          <w:p w:rsidR="00F13683" w:rsidRDefault="005023D7">
            <w:pPr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  <w:t>“合格”等级</w:t>
            </w:r>
          </w:p>
          <w:p w:rsidR="00F13683" w:rsidRDefault="005023D7">
            <w:pPr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  <w:t>评价细则</w:t>
            </w:r>
          </w:p>
        </w:tc>
        <w:tc>
          <w:tcPr>
            <w:tcW w:w="2596" w:type="dxa"/>
            <w:vAlign w:val="center"/>
          </w:tcPr>
          <w:p w:rsidR="00F13683" w:rsidRDefault="005023D7">
            <w:pPr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  <w:t>“不合格”等级</w:t>
            </w:r>
          </w:p>
          <w:p w:rsidR="00F13683" w:rsidRDefault="005023D7">
            <w:pPr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  <w:t>评价细则</w:t>
            </w:r>
          </w:p>
        </w:tc>
      </w:tr>
      <w:tr w:rsidR="00F13683">
        <w:tc>
          <w:tcPr>
            <w:tcW w:w="1696" w:type="dxa"/>
            <w:vMerge w:val="restart"/>
            <w:vAlign w:val="center"/>
          </w:tcPr>
          <w:p w:rsidR="00F13683" w:rsidRDefault="005023D7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kern w:val="0"/>
                <w:sz w:val="24"/>
                <w:szCs w:val="24"/>
              </w:rPr>
              <w:t>一、选题意义</w:t>
            </w:r>
          </w:p>
        </w:tc>
        <w:tc>
          <w:tcPr>
            <w:tcW w:w="2410" w:type="dxa"/>
            <w:vAlign w:val="center"/>
          </w:tcPr>
          <w:p w:rsidR="00F13683" w:rsidRDefault="005023D7">
            <w:pPr>
              <w:ind w:firstLineChars="200" w:firstLine="48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与本专业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培养目标和毕业要求</w:t>
            </w: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的契合程度</w:t>
            </w:r>
          </w:p>
        </w:tc>
        <w:tc>
          <w:tcPr>
            <w:tcW w:w="2337" w:type="dxa"/>
            <w:vAlign w:val="center"/>
          </w:tcPr>
          <w:p w:rsidR="00F13683" w:rsidRPr="009F5C5B" w:rsidRDefault="005023D7">
            <w:pPr>
              <w:ind w:firstLineChars="200" w:firstLine="480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9F5C5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选题属于艺术学门类下设学科专业研究方向，符合</w:t>
            </w:r>
            <w:proofErr w:type="gramStart"/>
            <w:r w:rsidRPr="009F5C5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艺术学类各</w:t>
            </w:r>
            <w:proofErr w:type="gramEnd"/>
            <w:r w:rsidRPr="009F5C5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专业培养目标要求，与</w:t>
            </w:r>
            <w:proofErr w:type="gramStart"/>
            <w:r w:rsidRPr="009F5C5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艺术学类各</w:t>
            </w:r>
            <w:proofErr w:type="gramEnd"/>
            <w:r w:rsidR="0088245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专业毕业要求紧密相关。</w:t>
            </w:r>
            <w:r w:rsidRPr="009F5C5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符合我国社会主义精神文明建设和文化艺术事业发展要求。</w:t>
            </w:r>
          </w:p>
        </w:tc>
        <w:tc>
          <w:tcPr>
            <w:tcW w:w="2596" w:type="dxa"/>
            <w:vAlign w:val="center"/>
          </w:tcPr>
          <w:p w:rsidR="00F13683" w:rsidRPr="009F5C5B" w:rsidRDefault="005023D7">
            <w:pPr>
              <w:ind w:firstLineChars="200" w:firstLine="480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9F5C5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选题脱离艺术学门类下设学科专业方向，不符合</w:t>
            </w:r>
            <w:proofErr w:type="gramStart"/>
            <w:r w:rsidR="0088245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艺术学类各</w:t>
            </w:r>
            <w:proofErr w:type="gramEnd"/>
            <w:r w:rsidR="0088245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专业培养目标要求，与</w:t>
            </w:r>
            <w:proofErr w:type="gramStart"/>
            <w:r w:rsidR="0088245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艺术学类各</w:t>
            </w:r>
            <w:proofErr w:type="gramEnd"/>
            <w:r w:rsidR="0088245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专业毕业要求基本不相关。</w:t>
            </w:r>
            <w:r w:rsidRPr="009F5C5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背离我国社会主义精神文明建设和文化艺术事业发展要求。</w:t>
            </w:r>
          </w:p>
        </w:tc>
      </w:tr>
      <w:tr w:rsidR="00F13683">
        <w:tc>
          <w:tcPr>
            <w:tcW w:w="1696" w:type="dxa"/>
            <w:vMerge/>
          </w:tcPr>
          <w:p w:rsidR="00F13683" w:rsidRDefault="00F13683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13683" w:rsidRDefault="005023D7">
            <w:pPr>
              <w:ind w:firstLineChars="200" w:firstLine="48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理论意义或实践应用价值</w:t>
            </w:r>
          </w:p>
        </w:tc>
        <w:tc>
          <w:tcPr>
            <w:tcW w:w="2337" w:type="dxa"/>
          </w:tcPr>
          <w:p w:rsidR="00F13683" w:rsidRDefault="005023D7">
            <w:pPr>
              <w:ind w:firstLineChars="200" w:firstLine="48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毕业论文选题能够对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艺术学门类下设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学科专业的某一问题进行理论分析，并有一定拓展和深化。选题关注现实问题，具有一定的应用参考价值。</w:t>
            </w:r>
          </w:p>
          <w:p w:rsidR="00F13683" w:rsidRDefault="005023D7">
            <w:pPr>
              <w:ind w:firstLineChars="200" w:firstLine="480"/>
              <w:rPr>
                <w:rFonts w:ascii="宋体" w:eastAsia="宋体" w:hAnsi="宋体" w:cs="Times New Roman"/>
                <w:b/>
                <w:i/>
                <w:cap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毕业设计选题来源于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艺术学类各</w:t>
            </w:r>
            <w:proofErr w:type="gramEnd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专业艺术创作与实践领域，与艺术创作和实践紧密相连。</w:t>
            </w:r>
          </w:p>
        </w:tc>
        <w:tc>
          <w:tcPr>
            <w:tcW w:w="2596" w:type="dxa"/>
          </w:tcPr>
          <w:p w:rsidR="00F13683" w:rsidRDefault="005023D7">
            <w:pPr>
              <w:ind w:firstLineChars="200" w:firstLine="480"/>
              <w:textAlignment w:val="baseline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毕业论文选题未涉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艺术学门类下设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学科专业的具体理论问题，或脱离专业实践，对现实问题没</w:t>
            </w: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有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实际应用参考意义。</w:t>
            </w:r>
          </w:p>
          <w:p w:rsidR="00F13683" w:rsidRDefault="005023D7">
            <w:pPr>
              <w:ind w:firstLineChars="200" w:firstLine="480"/>
              <w:textAlignment w:val="baseline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毕业设计选题脱离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艺术学类各</w:t>
            </w:r>
            <w:proofErr w:type="gramEnd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专业艺术创作与实践领域，与艺术创作和</w:t>
            </w: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实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践缺乏联系。</w:t>
            </w:r>
          </w:p>
        </w:tc>
      </w:tr>
      <w:tr w:rsidR="00F13683">
        <w:tc>
          <w:tcPr>
            <w:tcW w:w="1696" w:type="dxa"/>
            <w:vMerge/>
          </w:tcPr>
          <w:p w:rsidR="00F13683" w:rsidRDefault="00F13683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13683" w:rsidRDefault="005023D7">
            <w:pPr>
              <w:ind w:firstLineChars="200" w:firstLine="48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创新意识和难易程度</w:t>
            </w:r>
          </w:p>
        </w:tc>
        <w:tc>
          <w:tcPr>
            <w:tcW w:w="2337" w:type="dxa"/>
            <w:vAlign w:val="center"/>
          </w:tcPr>
          <w:p w:rsidR="00F13683" w:rsidRPr="009F5C5B" w:rsidRDefault="005023D7">
            <w:pPr>
              <w:spacing w:line="360" w:lineRule="exact"/>
              <w:ind w:firstLineChars="200" w:firstLine="480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9F5C5B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毕业论文选题体现作者的独立思考，有一定特色或新意，</w:t>
            </w:r>
            <w:r w:rsidRPr="009F5C5B"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  <w:t>达到</w:t>
            </w:r>
            <w:proofErr w:type="gramStart"/>
            <w:r w:rsidRPr="009F5C5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艺术学类各</w:t>
            </w:r>
            <w:proofErr w:type="gramEnd"/>
            <w:r w:rsidRPr="009F5C5B"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  <w:t>专业培养方案中对知识、能力</w:t>
            </w:r>
            <w:r w:rsidRPr="009F5C5B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 w:rsidRPr="009F5C5B"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  <w:t>素质的要求</w:t>
            </w:r>
            <w:r w:rsidRPr="009F5C5B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。</w:t>
            </w:r>
          </w:p>
          <w:p w:rsidR="00F13683" w:rsidRPr="009F5C5B" w:rsidRDefault="005023D7">
            <w:pPr>
              <w:spacing w:line="360" w:lineRule="exact"/>
              <w:ind w:firstLineChars="200" w:firstLine="480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9F5C5B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毕业设计选题能在一定程度上触及艺术发展前沿，创</w:t>
            </w:r>
            <w:r w:rsidRPr="009F5C5B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lastRenderedPageBreak/>
              <w:t>作可行性较高，</w:t>
            </w:r>
            <w:r w:rsidRPr="009F5C5B"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  <w:t>体现</w:t>
            </w:r>
            <w:r w:rsidRPr="009F5C5B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扎实</w:t>
            </w:r>
            <w:r w:rsidRPr="009F5C5B"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  <w:t>的专业基本素养</w:t>
            </w:r>
            <w:r w:rsidRPr="009F5C5B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和相</w:t>
            </w:r>
            <w:r w:rsidRPr="009F5C5B"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  <w:t>应</w:t>
            </w:r>
            <w:r w:rsidRPr="009F5C5B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的审美感知力及艺术想象力。</w:t>
            </w:r>
          </w:p>
        </w:tc>
        <w:tc>
          <w:tcPr>
            <w:tcW w:w="2596" w:type="dxa"/>
            <w:vAlign w:val="center"/>
          </w:tcPr>
          <w:p w:rsidR="00F13683" w:rsidRPr="009F5C5B" w:rsidRDefault="005023D7">
            <w:pPr>
              <w:spacing w:line="360" w:lineRule="exact"/>
              <w:ind w:firstLineChars="200" w:firstLine="480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9F5C5B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lastRenderedPageBreak/>
              <w:t>毕业论文选题为低水平重复性研究，缺乏</w:t>
            </w:r>
            <w:r w:rsidRPr="009F5C5B"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  <w:t>特</w:t>
            </w:r>
            <w:r w:rsidRPr="009F5C5B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色或新意。选题研究</w:t>
            </w:r>
            <w:r w:rsidRPr="009F5C5B"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  <w:t>内容过于简单，</w:t>
            </w:r>
            <w:r w:rsidRPr="009F5C5B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未</w:t>
            </w:r>
            <w:r w:rsidRPr="009F5C5B"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  <w:t>达到</w:t>
            </w:r>
            <w:proofErr w:type="gramStart"/>
            <w:r w:rsidRPr="009F5C5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艺术学类各</w:t>
            </w:r>
            <w:proofErr w:type="gramEnd"/>
            <w:r w:rsidRPr="009F5C5B"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  <w:t>专业的培养目标要求</w:t>
            </w:r>
            <w:r w:rsidRPr="009F5C5B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。</w:t>
            </w:r>
          </w:p>
          <w:p w:rsidR="00F13683" w:rsidRPr="009F5C5B" w:rsidRDefault="005023D7">
            <w:pPr>
              <w:spacing w:line="360" w:lineRule="exact"/>
              <w:ind w:firstLineChars="200" w:firstLine="480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9F5C5B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毕业设计选题不触及艺术发展，缺乏创作可行性，</w:t>
            </w:r>
            <w:r w:rsidRPr="009F5C5B"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  <w:t>不</w:t>
            </w:r>
            <w:r w:rsidRPr="009F5C5B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能体现专业基本素养和相应的</w:t>
            </w:r>
            <w:r w:rsidRPr="009F5C5B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lastRenderedPageBreak/>
              <w:t>审美感知力和艺术想象力。</w:t>
            </w:r>
          </w:p>
        </w:tc>
      </w:tr>
      <w:tr w:rsidR="00F13683">
        <w:tc>
          <w:tcPr>
            <w:tcW w:w="1696" w:type="dxa"/>
            <w:vMerge w:val="restart"/>
            <w:vAlign w:val="center"/>
          </w:tcPr>
          <w:p w:rsidR="00F13683" w:rsidRDefault="005023D7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lastRenderedPageBreak/>
              <w:t>二</w:t>
            </w:r>
            <w:r>
              <w:rPr>
                <w:rFonts w:ascii="黑体" w:eastAsia="黑体" w:hAnsi="黑体"/>
                <w:kern w:val="0"/>
                <w:sz w:val="24"/>
                <w:szCs w:val="24"/>
              </w:rPr>
              <w:t>、逻辑构建</w:t>
            </w:r>
          </w:p>
        </w:tc>
        <w:tc>
          <w:tcPr>
            <w:tcW w:w="2410" w:type="dxa"/>
            <w:vAlign w:val="center"/>
          </w:tcPr>
          <w:p w:rsidR="00F13683" w:rsidRDefault="005023D7">
            <w:pPr>
              <w:ind w:firstLineChars="100" w:firstLine="24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结构体例</w:t>
            </w:r>
          </w:p>
        </w:tc>
        <w:tc>
          <w:tcPr>
            <w:tcW w:w="2337" w:type="dxa"/>
            <w:vAlign w:val="center"/>
          </w:tcPr>
          <w:p w:rsidR="00F13683" w:rsidRPr="009F5C5B" w:rsidRDefault="005023D7">
            <w:pPr>
              <w:ind w:firstLineChars="200" w:firstLine="480"/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9F5C5B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毕业论文核心模块完备</w:t>
            </w:r>
            <w:r w:rsidRPr="009F5C5B">
              <w:rPr>
                <w:rFonts w:ascii="宋体" w:eastAsia="宋体" w:hAnsi="宋体" w:cs="Times New Roman" w:hint="eastAsia"/>
                <w:bCs/>
                <w:color w:val="000000" w:themeColor="text1"/>
                <w:kern w:val="0"/>
                <w:sz w:val="24"/>
                <w:szCs w:val="24"/>
              </w:rPr>
              <w:t>，各篇章结构合理，层次分明，详略得当，重点突出。</w:t>
            </w:r>
            <w:r w:rsidRPr="009F5C5B">
              <w:rPr>
                <w:rFonts w:asciiTheme="minorEastAsia" w:hAnsiTheme="minorEastAsia" w:hint="eastAsia"/>
                <w:bCs/>
                <w:color w:val="000000" w:themeColor="text1"/>
                <w:sz w:val="24"/>
                <w:szCs w:val="24"/>
              </w:rPr>
              <w:t>论文体例与选题相匹配。</w:t>
            </w:r>
          </w:p>
          <w:p w:rsidR="00F13683" w:rsidRPr="009F5C5B" w:rsidRDefault="005023D7">
            <w:pPr>
              <w:ind w:firstLineChars="200" w:firstLine="480"/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9F5C5B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毕业设计符合艺术行业规范及专业技术要求，结构较为严密合理，形式完整。</w:t>
            </w:r>
          </w:p>
        </w:tc>
        <w:tc>
          <w:tcPr>
            <w:tcW w:w="2596" w:type="dxa"/>
            <w:vAlign w:val="center"/>
          </w:tcPr>
          <w:p w:rsidR="00F13683" w:rsidRPr="009F5C5B" w:rsidRDefault="005023D7">
            <w:pPr>
              <w:ind w:firstLineChars="200" w:firstLine="480"/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9F5C5B">
              <w:rPr>
                <w:rFonts w:ascii="宋体" w:eastAsia="宋体" w:hAnsi="宋体" w:cs="Times New Roman" w:hint="eastAsia"/>
                <w:bCs/>
                <w:color w:val="000000" w:themeColor="text1"/>
                <w:kern w:val="0"/>
                <w:sz w:val="24"/>
                <w:szCs w:val="24"/>
              </w:rPr>
              <w:t>毕业论文核心模块缺失，结构不完整，层次混乱，详略失当，重点不明。</w:t>
            </w:r>
            <w:r w:rsidRPr="009F5C5B">
              <w:rPr>
                <w:rFonts w:asciiTheme="minorEastAsia" w:hAnsiTheme="minorEastAsia" w:hint="eastAsia"/>
                <w:bCs/>
                <w:color w:val="000000" w:themeColor="text1"/>
                <w:sz w:val="24"/>
                <w:szCs w:val="24"/>
              </w:rPr>
              <w:t>论文体例与选题不相匹配。</w:t>
            </w:r>
          </w:p>
          <w:p w:rsidR="00F13683" w:rsidRPr="009F5C5B" w:rsidRDefault="005023D7">
            <w:pPr>
              <w:ind w:firstLineChars="200" w:firstLine="480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9F5C5B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毕业设计不符合艺术行业规范及专业技术要求，结构缺乏合理性，形式不完整。</w:t>
            </w:r>
          </w:p>
        </w:tc>
      </w:tr>
      <w:tr w:rsidR="00F13683">
        <w:tc>
          <w:tcPr>
            <w:tcW w:w="1696" w:type="dxa"/>
            <w:vMerge/>
            <w:vAlign w:val="center"/>
          </w:tcPr>
          <w:p w:rsidR="00F13683" w:rsidRDefault="00F13683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13683" w:rsidRDefault="005023D7">
            <w:pPr>
              <w:ind w:firstLineChars="100" w:firstLine="24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内容组织</w:t>
            </w:r>
          </w:p>
        </w:tc>
        <w:tc>
          <w:tcPr>
            <w:tcW w:w="2337" w:type="dxa"/>
          </w:tcPr>
          <w:p w:rsidR="00F13683" w:rsidRPr="009F5C5B" w:rsidRDefault="005023D7">
            <w:pPr>
              <w:widowControl/>
              <w:spacing w:after="120" w:line="276" w:lineRule="auto"/>
              <w:ind w:firstLineChars="200" w:firstLine="480"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9F5C5B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对毕业论文的主题及相关素材有系统的分析，</w:t>
            </w:r>
            <w:r w:rsidRPr="009F5C5B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能形成合适的方案。研究路径合理、方案可行、</w:t>
            </w:r>
            <w:r w:rsidRPr="009F5C5B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论</w:t>
            </w:r>
            <w:r w:rsidRPr="009F5C5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证</w:t>
            </w:r>
            <w:r w:rsidRPr="009F5C5B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充分</w:t>
            </w:r>
            <w:r w:rsidRPr="009F5C5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、结论可信。</w:t>
            </w:r>
          </w:p>
          <w:p w:rsidR="00F13683" w:rsidRPr="009F5C5B" w:rsidRDefault="005023D7">
            <w:pPr>
              <w:widowControl/>
              <w:spacing w:after="120" w:line="276" w:lineRule="auto"/>
              <w:ind w:firstLineChars="200" w:firstLine="480"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9F5C5B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毕业设计内容较为充实饱满，能紧扣主题表现，审美趣味较高，有一定的艺术性与思想深度，作品能达到基本的艺术行业规范要求。</w:t>
            </w:r>
          </w:p>
        </w:tc>
        <w:tc>
          <w:tcPr>
            <w:tcW w:w="2596" w:type="dxa"/>
          </w:tcPr>
          <w:p w:rsidR="00F13683" w:rsidRPr="009F5C5B" w:rsidRDefault="005023D7">
            <w:pPr>
              <w:widowControl/>
              <w:spacing w:after="120" w:line="276" w:lineRule="auto"/>
              <w:ind w:firstLineChars="200" w:firstLine="480"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9F5C5B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毕业论文</w:t>
            </w:r>
            <w:r w:rsidRPr="009F5C5B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研究方案不合理，研究路径设计不科学，分析欠深入，不能形成结论及问题思考。论证不充分、结论不可信。</w:t>
            </w:r>
          </w:p>
          <w:p w:rsidR="00F13683" w:rsidRPr="009F5C5B" w:rsidRDefault="005023D7">
            <w:pPr>
              <w:widowControl/>
              <w:spacing w:after="120" w:line="276" w:lineRule="auto"/>
              <w:ind w:firstLineChars="200" w:firstLine="480"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9F5C5B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毕业设计内容单调乏味，远离主题表现，缺乏基本的审美</w:t>
            </w:r>
            <w:r w:rsidRPr="009F5C5B"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  <w:t>趣味、</w:t>
            </w:r>
            <w:r w:rsidRPr="009F5C5B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艺术性与思想性，作品未能达到基本的艺术行业规范要求。</w:t>
            </w:r>
          </w:p>
          <w:p w:rsidR="00F13683" w:rsidRPr="009F5C5B" w:rsidRDefault="00F13683">
            <w:pPr>
              <w:widowControl/>
              <w:spacing w:after="120" w:line="276" w:lineRule="auto"/>
              <w:ind w:firstLineChars="200" w:firstLine="480"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13683">
        <w:tc>
          <w:tcPr>
            <w:tcW w:w="1696" w:type="dxa"/>
            <w:vMerge/>
            <w:vAlign w:val="center"/>
          </w:tcPr>
          <w:p w:rsidR="00F13683" w:rsidRDefault="00F13683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13683" w:rsidRPr="009F5C5B" w:rsidRDefault="005023D7">
            <w:pPr>
              <w:ind w:firstLineChars="100" w:firstLine="24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9F5C5B"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  <w:t>文</w:t>
            </w:r>
            <w:r w:rsidRPr="009F5C5B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字</w:t>
            </w:r>
            <w:r w:rsidRPr="009F5C5B"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  <w:t>表达</w:t>
            </w:r>
          </w:p>
        </w:tc>
        <w:tc>
          <w:tcPr>
            <w:tcW w:w="2337" w:type="dxa"/>
          </w:tcPr>
          <w:p w:rsidR="00F13683" w:rsidRPr="009F5C5B" w:rsidRDefault="005023D7">
            <w:pPr>
              <w:ind w:firstLineChars="200" w:firstLine="480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9F5C5B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毕业论文</w:t>
            </w:r>
            <w:r w:rsidRPr="009F5C5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论点表述明确，文字表达与文体协调，概念准确，理论运用恰当，论述语言严谨，条理清晰。</w:t>
            </w:r>
          </w:p>
          <w:p w:rsidR="00F13683" w:rsidRPr="009F5C5B" w:rsidRDefault="005023D7">
            <w:pPr>
              <w:ind w:firstLineChars="200" w:firstLine="480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9F5C5B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毕业设计应遵循艺术发展规律，作</w:t>
            </w:r>
            <w:r w:rsidRPr="009F5C5B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lastRenderedPageBreak/>
              <w:t>品结构完整，要素齐备，整体内容具有说服力。</w:t>
            </w:r>
          </w:p>
        </w:tc>
        <w:tc>
          <w:tcPr>
            <w:tcW w:w="2596" w:type="dxa"/>
          </w:tcPr>
          <w:p w:rsidR="00F13683" w:rsidRPr="009F5C5B" w:rsidRDefault="005023D7">
            <w:pPr>
              <w:ind w:firstLineChars="200" w:firstLine="480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9F5C5B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lastRenderedPageBreak/>
              <w:t>毕业论文</w:t>
            </w:r>
            <w:r w:rsidRPr="009F5C5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论点表述不明确，文字表达与文体不协调，语言表达逻辑混乱。</w:t>
            </w:r>
          </w:p>
          <w:p w:rsidR="00F13683" w:rsidRPr="009F5C5B" w:rsidRDefault="005023D7">
            <w:pPr>
              <w:ind w:firstLineChars="200" w:firstLine="480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9F5C5B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毕业设计未遵循艺术发展规律，作品结构不完整，要素不齐备，整体内容缺乏说服</w:t>
            </w:r>
            <w:r w:rsidRPr="009F5C5B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lastRenderedPageBreak/>
              <w:t>力。</w:t>
            </w:r>
          </w:p>
        </w:tc>
      </w:tr>
      <w:tr w:rsidR="00F13683">
        <w:tc>
          <w:tcPr>
            <w:tcW w:w="1696" w:type="dxa"/>
            <w:vMerge w:val="restart"/>
            <w:vAlign w:val="center"/>
          </w:tcPr>
          <w:p w:rsidR="00F13683" w:rsidRDefault="005023D7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lastRenderedPageBreak/>
              <w:t>三</w:t>
            </w:r>
            <w:r>
              <w:rPr>
                <w:rFonts w:ascii="黑体" w:eastAsia="黑体" w:hAnsi="黑体"/>
                <w:kern w:val="0"/>
                <w:sz w:val="24"/>
                <w:szCs w:val="24"/>
              </w:rPr>
              <w:t>、专业能力</w:t>
            </w:r>
          </w:p>
        </w:tc>
        <w:tc>
          <w:tcPr>
            <w:tcW w:w="2410" w:type="dxa"/>
            <w:vAlign w:val="center"/>
          </w:tcPr>
          <w:p w:rsidR="00F13683" w:rsidRDefault="005023D7">
            <w:pPr>
              <w:ind w:firstLineChars="50" w:firstLine="12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文献检索</w:t>
            </w:r>
          </w:p>
          <w:p w:rsidR="00F13683" w:rsidRDefault="005023D7">
            <w:pPr>
              <w:ind w:firstLineChars="50" w:firstLine="12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及梳理能力</w:t>
            </w:r>
          </w:p>
        </w:tc>
        <w:tc>
          <w:tcPr>
            <w:tcW w:w="2337" w:type="dxa"/>
            <w:vAlign w:val="center"/>
          </w:tcPr>
          <w:p w:rsidR="00F13683" w:rsidRDefault="005023D7" w:rsidP="00E4390C">
            <w:pPr>
              <w:spacing w:line="360" w:lineRule="exact"/>
              <w:ind w:firstLineChars="200" w:firstLine="48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基本掌握文献检索方法，具有一定的查阅、整理、分析中外文献资料的能力。文献资料比较充分新颖，能按照一定逻辑</w:t>
            </w: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梳理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阐述</w:t>
            </w: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文献</w:t>
            </w:r>
            <w:r w:rsidR="00E4390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。</w:t>
            </w:r>
            <w:r w:rsidR="00E4390C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96" w:type="dxa"/>
            <w:vAlign w:val="center"/>
          </w:tcPr>
          <w:p w:rsidR="00F13683" w:rsidRDefault="005023D7" w:rsidP="00E4390C">
            <w:pPr>
              <w:spacing w:line="360" w:lineRule="exact"/>
              <w:ind w:firstLineChars="200" w:firstLine="48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文献检索掌</w:t>
            </w:r>
            <w:r w:rsidR="00E4390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握不力，查阅、整理、分析中外文献资料能力不足。文献资料陈旧单一。</w:t>
            </w:r>
            <w:r w:rsidR="00E4390C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文献梳理混乱，缺乏逻辑性。 </w:t>
            </w:r>
          </w:p>
        </w:tc>
      </w:tr>
      <w:tr w:rsidR="00F13683">
        <w:tc>
          <w:tcPr>
            <w:tcW w:w="1696" w:type="dxa"/>
            <w:vMerge/>
            <w:vAlign w:val="center"/>
          </w:tcPr>
          <w:p w:rsidR="00F13683" w:rsidRDefault="00F13683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13683" w:rsidRDefault="005023D7">
            <w:pPr>
              <w:ind w:firstLineChars="200" w:firstLine="48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对本专业及相关领域研究现状的了解与评析</w:t>
            </w:r>
          </w:p>
        </w:tc>
        <w:tc>
          <w:tcPr>
            <w:tcW w:w="2337" w:type="dxa"/>
          </w:tcPr>
          <w:p w:rsidR="00F13683" w:rsidRDefault="00E4390C">
            <w:pPr>
              <w:ind w:firstLineChars="200" w:firstLine="48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毕业论文能准确</w:t>
            </w: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反映本领域学术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进展</w:t>
            </w: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及最新研究动态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。</w:t>
            </w:r>
            <w:r w:rsidR="009F5C5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能</w:t>
            </w:r>
            <w:r w:rsidR="005023D7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对现有研究领域的理论与方法进行准确评价，并从中发现研究的不足。能基于这些分析，提出解决方案。</w:t>
            </w:r>
          </w:p>
          <w:p w:rsidR="00F13683" w:rsidRDefault="005023D7">
            <w:pPr>
              <w:ind w:firstLineChars="200" w:firstLine="48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毕业设计创作中能基本了解艺术创作与实践领域发展现状，掌握现有创作与实践方法，对已有方法思路、主题表现或结构安排等元素有一定创新和突破。</w:t>
            </w:r>
          </w:p>
        </w:tc>
        <w:tc>
          <w:tcPr>
            <w:tcW w:w="2596" w:type="dxa"/>
          </w:tcPr>
          <w:p w:rsidR="00F13683" w:rsidRDefault="00E4390C">
            <w:pPr>
              <w:ind w:firstLineChars="200" w:firstLine="48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毕业论文未</w:t>
            </w: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能准确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反</w:t>
            </w: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映本领域学术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进展</w:t>
            </w: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及最新研究动态。</w:t>
            </w:r>
            <w:r w:rsidR="005023D7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未能很好地对现有研究理论与方法进行准确评价，没有从中发现研究的不足，未能提炼出本研究的问题。</w:t>
            </w:r>
          </w:p>
          <w:p w:rsidR="00F13683" w:rsidRDefault="005023D7">
            <w:pPr>
              <w:ind w:firstLineChars="200" w:firstLine="48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毕业设计创作中未能对艺术领域发展现状有基本了解，未能掌握现有创作与实践方法，对已有方法思路、主题表现、结构安排等元素没有创新和突破。</w:t>
            </w:r>
          </w:p>
        </w:tc>
      </w:tr>
      <w:tr w:rsidR="00F13683">
        <w:tc>
          <w:tcPr>
            <w:tcW w:w="1696" w:type="dxa"/>
            <w:vMerge/>
            <w:vAlign w:val="center"/>
          </w:tcPr>
          <w:p w:rsidR="00F13683" w:rsidRDefault="00F13683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13683" w:rsidRDefault="005023D7">
            <w:pPr>
              <w:ind w:firstLineChars="200" w:firstLine="48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对基础理论和专门知识的掌握与运用</w:t>
            </w:r>
          </w:p>
        </w:tc>
        <w:tc>
          <w:tcPr>
            <w:tcW w:w="2337" w:type="dxa"/>
            <w:vAlign w:val="center"/>
          </w:tcPr>
          <w:p w:rsidR="00F13683" w:rsidRPr="009F5C5B" w:rsidRDefault="005023D7">
            <w:pPr>
              <w:ind w:firstLineChars="200" w:firstLine="480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9F5C5B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毕业论文能体现</w:t>
            </w:r>
            <w:r w:rsidRPr="009F5C5B"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  <w:t>扎实的专业知识功底，</w:t>
            </w:r>
            <w:r w:rsidRPr="009F5C5B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核心概念明确，有理论基础，有问题意识，体现出一定的思辨能力和创新能力。达到</w:t>
            </w:r>
            <w:proofErr w:type="gramStart"/>
            <w:r w:rsidRPr="009F5C5B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艺术学类各</w:t>
            </w:r>
            <w:proofErr w:type="gramEnd"/>
            <w:r w:rsidRPr="009F5C5B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专业培养目标与毕业要求。</w:t>
            </w:r>
          </w:p>
          <w:p w:rsidR="00F13683" w:rsidRPr="009F5C5B" w:rsidRDefault="005023D7">
            <w:pPr>
              <w:ind w:firstLineChars="200" w:firstLine="480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9F5C5B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毕业</w:t>
            </w:r>
            <w:r w:rsidRPr="009F5C5B"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  <w:t>设计体现</w:t>
            </w:r>
            <w:r w:rsidRPr="009F5C5B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扎实</w:t>
            </w:r>
            <w:r w:rsidRPr="009F5C5B"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  <w:t>的专业素养</w:t>
            </w:r>
            <w:r w:rsidRPr="009F5C5B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与</w:t>
            </w:r>
            <w:r w:rsidRPr="009F5C5B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lastRenderedPageBreak/>
              <w:t>良好的技术技巧，一定程度上能解决专业实践中存在的相关问题，能基本体现</w:t>
            </w:r>
            <w:proofErr w:type="gramStart"/>
            <w:r w:rsidRPr="009F5C5B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艺术学类相关</w:t>
            </w:r>
            <w:proofErr w:type="gramEnd"/>
            <w:r w:rsidRPr="009F5C5B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专业实践的核心技能。达到</w:t>
            </w:r>
            <w:proofErr w:type="gramStart"/>
            <w:r w:rsidRPr="009F5C5B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艺术学类各</w:t>
            </w:r>
            <w:proofErr w:type="gramEnd"/>
            <w:r w:rsidRPr="009F5C5B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专业培养目标与毕业要求。</w:t>
            </w:r>
          </w:p>
        </w:tc>
        <w:tc>
          <w:tcPr>
            <w:tcW w:w="2596" w:type="dxa"/>
            <w:vAlign w:val="center"/>
          </w:tcPr>
          <w:p w:rsidR="00F13683" w:rsidRPr="009F5C5B" w:rsidRDefault="005023D7">
            <w:pPr>
              <w:ind w:firstLineChars="200" w:firstLine="480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9F5C5B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lastRenderedPageBreak/>
              <w:t>毕业论文</w:t>
            </w:r>
            <w:r w:rsidRPr="009F5C5B"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  <w:t>专业知识薄弱，</w:t>
            </w:r>
            <w:r w:rsidRPr="009F5C5B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核心概念不明确，缺乏基本的理论基础，无问题意识，缺乏思辨能力和创新能力。未达到</w:t>
            </w:r>
            <w:proofErr w:type="gramStart"/>
            <w:r w:rsidRPr="009F5C5B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艺术学类各</w:t>
            </w:r>
            <w:proofErr w:type="gramEnd"/>
            <w:r w:rsidRPr="009F5C5B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专业培养目标与毕业要求。</w:t>
            </w:r>
          </w:p>
          <w:p w:rsidR="00F13683" w:rsidRPr="009F5C5B" w:rsidRDefault="005023D7">
            <w:pPr>
              <w:ind w:firstLineChars="200" w:firstLine="480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9F5C5B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毕业</w:t>
            </w:r>
            <w:r w:rsidRPr="009F5C5B"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  <w:t>设计</w:t>
            </w:r>
            <w:r w:rsidRPr="009F5C5B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未</w:t>
            </w:r>
            <w:r w:rsidRPr="009F5C5B"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  <w:t>体现</w:t>
            </w:r>
            <w:r w:rsidRPr="009F5C5B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扎实</w:t>
            </w:r>
            <w:r w:rsidRPr="009F5C5B"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  <w:t>的专业素养</w:t>
            </w:r>
            <w:r w:rsidRPr="009F5C5B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与良好的技术技巧，不能解</w:t>
            </w:r>
            <w:r w:rsidRPr="009F5C5B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lastRenderedPageBreak/>
              <w:t>决任何专业实践问题，无法体现</w:t>
            </w:r>
            <w:proofErr w:type="gramStart"/>
            <w:r w:rsidRPr="009F5C5B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艺术学类相关</w:t>
            </w:r>
            <w:proofErr w:type="gramEnd"/>
            <w:r w:rsidRPr="009F5C5B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专业实践的核心技能。未达到</w:t>
            </w:r>
            <w:proofErr w:type="gramStart"/>
            <w:r w:rsidRPr="009F5C5B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艺术学类各</w:t>
            </w:r>
            <w:proofErr w:type="gramEnd"/>
            <w:r w:rsidRPr="009F5C5B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专业培养目标与毕业要求。</w:t>
            </w:r>
          </w:p>
        </w:tc>
      </w:tr>
      <w:tr w:rsidR="00F13683">
        <w:tc>
          <w:tcPr>
            <w:tcW w:w="1696" w:type="dxa"/>
            <w:vMerge/>
            <w:vAlign w:val="center"/>
          </w:tcPr>
          <w:p w:rsidR="00F13683" w:rsidRDefault="00F13683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13683" w:rsidRDefault="005023D7">
            <w:pPr>
              <w:ind w:firstLineChars="200" w:firstLine="48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分析和解决问题的能力</w:t>
            </w:r>
          </w:p>
        </w:tc>
        <w:tc>
          <w:tcPr>
            <w:tcW w:w="2337" w:type="dxa"/>
          </w:tcPr>
          <w:p w:rsidR="00F13683" w:rsidRPr="009F5C5B" w:rsidRDefault="005023D7">
            <w:pPr>
              <w:widowControl/>
              <w:spacing w:after="120" w:line="276" w:lineRule="auto"/>
              <w:ind w:firstLineChars="200" w:firstLine="480"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9F5C5B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能够综合运用所学专业知识，采取恰当的研究方法或路径进行理论研究（艺术创作与实践</w:t>
            </w:r>
            <w:r w:rsidRPr="009F5C5B"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  <w:t>）</w:t>
            </w:r>
            <w:r w:rsidRPr="009F5C5B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。善于</w:t>
            </w:r>
            <w:r w:rsidRPr="009F5C5B"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  <w:t>发现问题</w:t>
            </w:r>
            <w:r w:rsidRPr="009F5C5B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 w:rsidRPr="009F5C5B"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  <w:t>分析问题，</w:t>
            </w:r>
            <w:r w:rsidRPr="009F5C5B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具备</w:t>
            </w:r>
            <w:r w:rsidRPr="009F5C5B"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  <w:t>解决实际问题的能力和水平。</w:t>
            </w:r>
          </w:p>
        </w:tc>
        <w:tc>
          <w:tcPr>
            <w:tcW w:w="2596" w:type="dxa"/>
          </w:tcPr>
          <w:p w:rsidR="00F13683" w:rsidRPr="009F5C5B" w:rsidRDefault="005023D7">
            <w:pPr>
              <w:widowControl/>
              <w:spacing w:after="120" w:line="276" w:lineRule="auto"/>
              <w:ind w:firstLineChars="200" w:firstLine="480"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9F5C5B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未能综合运用所学专业知识开展研究（</w:t>
            </w:r>
            <w:r w:rsidRPr="009F5C5B"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  <w:t>艺术创作实践）</w:t>
            </w:r>
            <w:r w:rsidRPr="009F5C5B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，</w:t>
            </w:r>
            <w:r w:rsidRPr="009F5C5B"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  <w:t>对论文</w:t>
            </w:r>
            <w:r w:rsidRPr="009F5C5B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（艺术</w:t>
            </w:r>
            <w:r w:rsidRPr="009F5C5B"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  <w:t>创作</w:t>
            </w:r>
            <w:r w:rsidRPr="009F5C5B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与</w:t>
            </w:r>
            <w:r w:rsidRPr="009F5C5B"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  <w:t>实践）中的问题辨识不清，分析问题能力不足，</w:t>
            </w:r>
            <w:r w:rsidRPr="009F5C5B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未产</w:t>
            </w:r>
            <w:r w:rsidRPr="009F5C5B"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  <w:t>出有效结论</w:t>
            </w:r>
            <w:r w:rsidRPr="009F5C5B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（或作品</w:t>
            </w:r>
            <w:r w:rsidRPr="009F5C5B"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  <w:t>）。对于</w:t>
            </w:r>
            <w:r w:rsidRPr="009F5C5B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艺术类各</w:t>
            </w:r>
            <w:r w:rsidRPr="009F5C5B"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  <w:t>专业的方法、手段和工具较生疏，解决实际问题的能力和水平欠缺</w:t>
            </w:r>
            <w:r w:rsidRPr="009F5C5B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。</w:t>
            </w:r>
          </w:p>
        </w:tc>
      </w:tr>
      <w:tr w:rsidR="00F13683">
        <w:tc>
          <w:tcPr>
            <w:tcW w:w="1696" w:type="dxa"/>
            <w:vMerge w:val="restart"/>
            <w:vAlign w:val="center"/>
          </w:tcPr>
          <w:p w:rsidR="00F13683" w:rsidRDefault="005023D7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四</w:t>
            </w:r>
            <w:r>
              <w:rPr>
                <w:rFonts w:ascii="黑体" w:eastAsia="黑体" w:hAnsi="黑体"/>
                <w:kern w:val="0"/>
                <w:sz w:val="24"/>
                <w:szCs w:val="24"/>
              </w:rPr>
              <w:t>、学术规范</w:t>
            </w:r>
          </w:p>
        </w:tc>
        <w:tc>
          <w:tcPr>
            <w:tcW w:w="2410" w:type="dxa"/>
            <w:vAlign w:val="center"/>
          </w:tcPr>
          <w:p w:rsidR="00F13683" w:rsidRDefault="005023D7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价值取向</w:t>
            </w:r>
          </w:p>
        </w:tc>
        <w:tc>
          <w:tcPr>
            <w:tcW w:w="2337" w:type="dxa"/>
            <w:vAlign w:val="center"/>
          </w:tcPr>
          <w:p w:rsidR="00F13683" w:rsidRDefault="005023D7">
            <w:pPr>
              <w:spacing w:line="360" w:lineRule="exact"/>
              <w:ind w:firstLine="480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坚持正确方向，体现</w:t>
            </w:r>
            <w:proofErr w:type="gramStart"/>
            <w:r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出追求</w:t>
            </w:r>
            <w:proofErr w:type="gramEnd"/>
            <w:r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真理、努力创新的使命担当意识。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不损害选题研究相关者的利益或公共利益。</w:t>
            </w:r>
          </w:p>
        </w:tc>
        <w:tc>
          <w:tcPr>
            <w:tcW w:w="2596" w:type="dxa"/>
            <w:vAlign w:val="center"/>
          </w:tcPr>
          <w:p w:rsidR="00F13683" w:rsidRDefault="005023D7">
            <w:pPr>
              <w:spacing w:line="360" w:lineRule="exact"/>
              <w:ind w:firstLine="480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不能坚持正确方向，缺乏必要的追求真理和责任担当意识。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损害了选题研究相关者的利益或公共利益。</w:t>
            </w:r>
          </w:p>
        </w:tc>
      </w:tr>
      <w:tr w:rsidR="00F13683">
        <w:tc>
          <w:tcPr>
            <w:tcW w:w="1696" w:type="dxa"/>
            <w:vMerge/>
          </w:tcPr>
          <w:p w:rsidR="00F13683" w:rsidRDefault="00F13683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13683" w:rsidRDefault="005023D7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学术诚信</w:t>
            </w:r>
          </w:p>
        </w:tc>
        <w:tc>
          <w:tcPr>
            <w:tcW w:w="2337" w:type="dxa"/>
          </w:tcPr>
          <w:p w:rsidR="00F13683" w:rsidRDefault="005023D7">
            <w:pPr>
              <w:spacing w:line="360" w:lineRule="exact"/>
              <w:ind w:firstLineChars="200" w:firstLine="48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严格遵守科研诚信规则，承认和尊重他人科研成果。写作过程和结果无违背学术规范现象。</w:t>
            </w:r>
          </w:p>
        </w:tc>
        <w:tc>
          <w:tcPr>
            <w:tcW w:w="2596" w:type="dxa"/>
            <w:vAlign w:val="center"/>
          </w:tcPr>
          <w:p w:rsidR="00F13683" w:rsidRDefault="005023D7">
            <w:pPr>
              <w:spacing w:line="360" w:lineRule="exact"/>
              <w:ind w:firstLineChars="200" w:firstLine="48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存在抄袭、剽窃</w:t>
            </w:r>
            <w:r w:rsidR="0038301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、买卖、代写等学术不端行为；存在伪造或篡改研究过程、数据、图表、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结论等弄虚作假现象。</w:t>
            </w:r>
          </w:p>
        </w:tc>
      </w:tr>
      <w:tr w:rsidR="00F13683">
        <w:tc>
          <w:tcPr>
            <w:tcW w:w="1696" w:type="dxa"/>
            <w:vMerge/>
          </w:tcPr>
          <w:p w:rsidR="00F13683" w:rsidRDefault="00F13683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13683" w:rsidRDefault="005023D7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写作规范</w:t>
            </w:r>
          </w:p>
        </w:tc>
        <w:tc>
          <w:tcPr>
            <w:tcW w:w="2337" w:type="dxa"/>
            <w:vAlign w:val="center"/>
          </w:tcPr>
          <w:p w:rsidR="00F13683" w:rsidRPr="009F5C5B" w:rsidRDefault="005023D7">
            <w:pPr>
              <w:ind w:firstLineChars="200" w:firstLine="480"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9F5C5B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论文格式符合要求，中外文用词准确、语法规范、语言通顺。论文写作过程</w:t>
            </w:r>
            <w:r w:rsidRPr="009F5C5B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lastRenderedPageBreak/>
              <w:t>合乎规范，相关过程材料完整。</w:t>
            </w:r>
            <w:r w:rsidRPr="009F5C5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论文字数符合相关规定的要求。</w:t>
            </w:r>
          </w:p>
        </w:tc>
        <w:tc>
          <w:tcPr>
            <w:tcW w:w="2596" w:type="dxa"/>
            <w:vAlign w:val="center"/>
          </w:tcPr>
          <w:p w:rsidR="00F13683" w:rsidRPr="009F5C5B" w:rsidRDefault="005023D7">
            <w:pPr>
              <w:ind w:firstLineChars="200" w:firstLine="480"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9F5C5B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lastRenderedPageBreak/>
              <w:t>论文格式不符合要求，中外文用词不准确、语法不规范、语言不通顺。论文写作过程</w:t>
            </w:r>
            <w:r w:rsidRPr="009F5C5B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lastRenderedPageBreak/>
              <w:t>不合乎规范，相关过程材料不完整。论文</w:t>
            </w:r>
            <w:r w:rsidRPr="009F5C5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字数未达到规定要求。</w:t>
            </w:r>
          </w:p>
        </w:tc>
      </w:tr>
    </w:tbl>
    <w:p w:rsidR="00F13683" w:rsidRDefault="00F13683">
      <w:pPr>
        <w:rPr>
          <w:rFonts w:ascii="Times New Roman" w:eastAsia="宋体" w:hAnsi="Times New Roman" w:cs="Times New Roman"/>
          <w:szCs w:val="24"/>
        </w:rPr>
      </w:pPr>
    </w:p>
    <w:p w:rsidR="00F13683" w:rsidRDefault="00F13683">
      <w:pPr>
        <w:spacing w:line="560" w:lineRule="exact"/>
        <w:ind w:leftChars="500" w:left="1050"/>
        <w:rPr>
          <w:rFonts w:ascii="华文中宋" w:eastAsia="华文中宋" w:hAnsi="华文中宋"/>
          <w:b/>
          <w:sz w:val="44"/>
          <w:szCs w:val="44"/>
        </w:rPr>
      </w:pPr>
    </w:p>
    <w:sectPr w:rsidR="00F13683">
      <w:footerReference w:type="default" r:id="rId9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773" w:rsidRDefault="00973773">
      <w:r>
        <w:separator/>
      </w:r>
    </w:p>
  </w:endnote>
  <w:endnote w:type="continuationSeparator" w:id="0">
    <w:p w:rsidR="00973773" w:rsidRDefault="00973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PingFang SC">
    <w:altName w:val="方正粗黑宋简体"/>
    <w:charset w:val="86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3544649"/>
    </w:sdtPr>
    <w:sdtEndPr/>
    <w:sdtContent>
      <w:p w:rsidR="00567A73" w:rsidRDefault="00567A7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4306" w:rsidRPr="00524306">
          <w:rPr>
            <w:noProof/>
            <w:lang w:val="zh-CN"/>
          </w:rPr>
          <w:t>1</w:t>
        </w:r>
        <w:r>
          <w:fldChar w:fldCharType="end"/>
        </w:r>
      </w:p>
    </w:sdtContent>
  </w:sdt>
  <w:p w:rsidR="00567A73" w:rsidRDefault="00567A7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773" w:rsidRDefault="00973773">
      <w:r>
        <w:separator/>
      </w:r>
    </w:p>
  </w:footnote>
  <w:footnote w:type="continuationSeparator" w:id="0">
    <w:p w:rsidR="00973773" w:rsidRDefault="009737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F3D"/>
    <w:rsid w:val="000038D5"/>
    <w:rsid w:val="000079C1"/>
    <w:rsid w:val="00013F1C"/>
    <w:rsid w:val="00015F3D"/>
    <w:rsid w:val="000319EE"/>
    <w:rsid w:val="00031A1A"/>
    <w:rsid w:val="00036157"/>
    <w:rsid w:val="00047B05"/>
    <w:rsid w:val="00050CCC"/>
    <w:rsid w:val="000646E8"/>
    <w:rsid w:val="00066739"/>
    <w:rsid w:val="00067004"/>
    <w:rsid w:val="0006762C"/>
    <w:rsid w:val="00067BC5"/>
    <w:rsid w:val="00083FDA"/>
    <w:rsid w:val="000A58F2"/>
    <w:rsid w:val="000A78EF"/>
    <w:rsid w:val="000D4F40"/>
    <w:rsid w:val="000F2D26"/>
    <w:rsid w:val="000F3DD4"/>
    <w:rsid w:val="0010753B"/>
    <w:rsid w:val="001159A2"/>
    <w:rsid w:val="00116D46"/>
    <w:rsid w:val="001224EF"/>
    <w:rsid w:val="001419A5"/>
    <w:rsid w:val="0016256F"/>
    <w:rsid w:val="00164BF1"/>
    <w:rsid w:val="00167422"/>
    <w:rsid w:val="0017273A"/>
    <w:rsid w:val="00181ECC"/>
    <w:rsid w:val="001B7B41"/>
    <w:rsid w:val="001C4DD6"/>
    <w:rsid w:val="001D6BAD"/>
    <w:rsid w:val="001F4AC5"/>
    <w:rsid w:val="002026A9"/>
    <w:rsid w:val="00206088"/>
    <w:rsid w:val="00211469"/>
    <w:rsid w:val="0021717E"/>
    <w:rsid w:val="00222D65"/>
    <w:rsid w:val="00223E76"/>
    <w:rsid w:val="00230788"/>
    <w:rsid w:val="002315F5"/>
    <w:rsid w:val="00247064"/>
    <w:rsid w:val="00266E97"/>
    <w:rsid w:val="00274BD6"/>
    <w:rsid w:val="00276178"/>
    <w:rsid w:val="002771B4"/>
    <w:rsid w:val="00291C88"/>
    <w:rsid w:val="00291CB2"/>
    <w:rsid w:val="00293D92"/>
    <w:rsid w:val="002B4F4D"/>
    <w:rsid w:val="002B6E30"/>
    <w:rsid w:val="002C2616"/>
    <w:rsid w:val="002C3C04"/>
    <w:rsid w:val="002C4587"/>
    <w:rsid w:val="002C4AE0"/>
    <w:rsid w:val="002E0DD9"/>
    <w:rsid w:val="002F40AA"/>
    <w:rsid w:val="003071E2"/>
    <w:rsid w:val="00311304"/>
    <w:rsid w:val="003205DF"/>
    <w:rsid w:val="00321D10"/>
    <w:rsid w:val="00330FCF"/>
    <w:rsid w:val="00331879"/>
    <w:rsid w:val="00334892"/>
    <w:rsid w:val="00350C28"/>
    <w:rsid w:val="003550C2"/>
    <w:rsid w:val="003666E0"/>
    <w:rsid w:val="003767D2"/>
    <w:rsid w:val="00382D8C"/>
    <w:rsid w:val="00383014"/>
    <w:rsid w:val="00384A07"/>
    <w:rsid w:val="003865EB"/>
    <w:rsid w:val="00391CE6"/>
    <w:rsid w:val="003A5497"/>
    <w:rsid w:val="003B4AE4"/>
    <w:rsid w:val="003C0425"/>
    <w:rsid w:val="003D5BB1"/>
    <w:rsid w:val="00416A4C"/>
    <w:rsid w:val="00431CEF"/>
    <w:rsid w:val="00436C97"/>
    <w:rsid w:val="00445ADA"/>
    <w:rsid w:val="004470FD"/>
    <w:rsid w:val="0045151B"/>
    <w:rsid w:val="004762D7"/>
    <w:rsid w:val="004831C1"/>
    <w:rsid w:val="004C20D4"/>
    <w:rsid w:val="004E29DC"/>
    <w:rsid w:val="004F61F6"/>
    <w:rsid w:val="004F7573"/>
    <w:rsid w:val="00501833"/>
    <w:rsid w:val="005023D7"/>
    <w:rsid w:val="005218BF"/>
    <w:rsid w:val="00524306"/>
    <w:rsid w:val="005307C3"/>
    <w:rsid w:val="00535DC1"/>
    <w:rsid w:val="0053608E"/>
    <w:rsid w:val="00554F70"/>
    <w:rsid w:val="0055664F"/>
    <w:rsid w:val="00567A73"/>
    <w:rsid w:val="005764F4"/>
    <w:rsid w:val="0058550A"/>
    <w:rsid w:val="00590F9C"/>
    <w:rsid w:val="005B3555"/>
    <w:rsid w:val="005C3141"/>
    <w:rsid w:val="005C519E"/>
    <w:rsid w:val="005E0382"/>
    <w:rsid w:val="005F1B0E"/>
    <w:rsid w:val="005F786B"/>
    <w:rsid w:val="00602281"/>
    <w:rsid w:val="00607361"/>
    <w:rsid w:val="0060787E"/>
    <w:rsid w:val="0061144A"/>
    <w:rsid w:val="00617423"/>
    <w:rsid w:val="00620C9E"/>
    <w:rsid w:val="00630AEA"/>
    <w:rsid w:val="006368D8"/>
    <w:rsid w:val="00667BA0"/>
    <w:rsid w:val="006732E4"/>
    <w:rsid w:val="00684E38"/>
    <w:rsid w:val="006937E7"/>
    <w:rsid w:val="006B2ABB"/>
    <w:rsid w:val="006B3BDD"/>
    <w:rsid w:val="006B78E9"/>
    <w:rsid w:val="006C4049"/>
    <w:rsid w:val="006E6979"/>
    <w:rsid w:val="006E72CE"/>
    <w:rsid w:val="006F0559"/>
    <w:rsid w:val="006F090C"/>
    <w:rsid w:val="00704FD4"/>
    <w:rsid w:val="00705053"/>
    <w:rsid w:val="00752A20"/>
    <w:rsid w:val="007546A8"/>
    <w:rsid w:val="00763B5F"/>
    <w:rsid w:val="00777F6E"/>
    <w:rsid w:val="0078536A"/>
    <w:rsid w:val="007915B1"/>
    <w:rsid w:val="007927A9"/>
    <w:rsid w:val="007965AE"/>
    <w:rsid w:val="007A7EA6"/>
    <w:rsid w:val="007B3B04"/>
    <w:rsid w:val="007E5C32"/>
    <w:rsid w:val="007F27C1"/>
    <w:rsid w:val="00801B51"/>
    <w:rsid w:val="0082377A"/>
    <w:rsid w:val="00825D61"/>
    <w:rsid w:val="00882454"/>
    <w:rsid w:val="00882AD0"/>
    <w:rsid w:val="00882FBD"/>
    <w:rsid w:val="0088449A"/>
    <w:rsid w:val="0088583D"/>
    <w:rsid w:val="0088668D"/>
    <w:rsid w:val="008912D0"/>
    <w:rsid w:val="00897B2D"/>
    <w:rsid w:val="008B7F7C"/>
    <w:rsid w:val="008D2A58"/>
    <w:rsid w:val="008D32ED"/>
    <w:rsid w:val="008D6D98"/>
    <w:rsid w:val="008E418F"/>
    <w:rsid w:val="0090074A"/>
    <w:rsid w:val="00914737"/>
    <w:rsid w:val="0092163F"/>
    <w:rsid w:val="009254E4"/>
    <w:rsid w:val="00925CD6"/>
    <w:rsid w:val="00936E7D"/>
    <w:rsid w:val="00941F8C"/>
    <w:rsid w:val="009423C0"/>
    <w:rsid w:val="0095177C"/>
    <w:rsid w:val="009567CD"/>
    <w:rsid w:val="009629BC"/>
    <w:rsid w:val="00973773"/>
    <w:rsid w:val="0099282F"/>
    <w:rsid w:val="009A193E"/>
    <w:rsid w:val="009A3DDD"/>
    <w:rsid w:val="009D2CB5"/>
    <w:rsid w:val="009F4CFD"/>
    <w:rsid w:val="009F5C5B"/>
    <w:rsid w:val="009F76E5"/>
    <w:rsid w:val="00A0683B"/>
    <w:rsid w:val="00A10E4A"/>
    <w:rsid w:val="00A11EA1"/>
    <w:rsid w:val="00A30725"/>
    <w:rsid w:val="00A33B62"/>
    <w:rsid w:val="00A35D34"/>
    <w:rsid w:val="00A35FEC"/>
    <w:rsid w:val="00A55629"/>
    <w:rsid w:val="00A611B5"/>
    <w:rsid w:val="00A66735"/>
    <w:rsid w:val="00A72C96"/>
    <w:rsid w:val="00A73270"/>
    <w:rsid w:val="00A7403F"/>
    <w:rsid w:val="00A75D28"/>
    <w:rsid w:val="00A869ED"/>
    <w:rsid w:val="00AA7EF2"/>
    <w:rsid w:val="00AC7314"/>
    <w:rsid w:val="00AD16A2"/>
    <w:rsid w:val="00AD6085"/>
    <w:rsid w:val="00AE5FDE"/>
    <w:rsid w:val="00AF25F5"/>
    <w:rsid w:val="00AF34C1"/>
    <w:rsid w:val="00B013D4"/>
    <w:rsid w:val="00B0580B"/>
    <w:rsid w:val="00B16F0C"/>
    <w:rsid w:val="00B50C9B"/>
    <w:rsid w:val="00B60E1C"/>
    <w:rsid w:val="00B66676"/>
    <w:rsid w:val="00B724F9"/>
    <w:rsid w:val="00B80F5E"/>
    <w:rsid w:val="00B913D9"/>
    <w:rsid w:val="00B9343F"/>
    <w:rsid w:val="00B951C4"/>
    <w:rsid w:val="00BE5A60"/>
    <w:rsid w:val="00BF3CE6"/>
    <w:rsid w:val="00C02C94"/>
    <w:rsid w:val="00C34BEA"/>
    <w:rsid w:val="00C40809"/>
    <w:rsid w:val="00C426E9"/>
    <w:rsid w:val="00C4308A"/>
    <w:rsid w:val="00C6251C"/>
    <w:rsid w:val="00C70D84"/>
    <w:rsid w:val="00C8301B"/>
    <w:rsid w:val="00C9060E"/>
    <w:rsid w:val="00C970F1"/>
    <w:rsid w:val="00CB7B1C"/>
    <w:rsid w:val="00CD19DC"/>
    <w:rsid w:val="00CD6A14"/>
    <w:rsid w:val="00CF05FB"/>
    <w:rsid w:val="00D05669"/>
    <w:rsid w:val="00D06AD7"/>
    <w:rsid w:val="00D102B7"/>
    <w:rsid w:val="00D138E7"/>
    <w:rsid w:val="00D15F6B"/>
    <w:rsid w:val="00D2384F"/>
    <w:rsid w:val="00D25D21"/>
    <w:rsid w:val="00D3500E"/>
    <w:rsid w:val="00D46208"/>
    <w:rsid w:val="00D51546"/>
    <w:rsid w:val="00D53000"/>
    <w:rsid w:val="00D633AC"/>
    <w:rsid w:val="00D67B96"/>
    <w:rsid w:val="00DA3C0F"/>
    <w:rsid w:val="00DD36AF"/>
    <w:rsid w:val="00DE7457"/>
    <w:rsid w:val="00DE74DA"/>
    <w:rsid w:val="00DF125F"/>
    <w:rsid w:val="00E055E5"/>
    <w:rsid w:val="00E2337E"/>
    <w:rsid w:val="00E24936"/>
    <w:rsid w:val="00E361FD"/>
    <w:rsid w:val="00E4390C"/>
    <w:rsid w:val="00E62F86"/>
    <w:rsid w:val="00E64FDF"/>
    <w:rsid w:val="00E71629"/>
    <w:rsid w:val="00E71922"/>
    <w:rsid w:val="00E7412C"/>
    <w:rsid w:val="00E95434"/>
    <w:rsid w:val="00EA2E6C"/>
    <w:rsid w:val="00EB78E1"/>
    <w:rsid w:val="00EC6B70"/>
    <w:rsid w:val="00EE03F2"/>
    <w:rsid w:val="00EE1DA9"/>
    <w:rsid w:val="00F07B9B"/>
    <w:rsid w:val="00F10EF3"/>
    <w:rsid w:val="00F10F3F"/>
    <w:rsid w:val="00F13683"/>
    <w:rsid w:val="00F15027"/>
    <w:rsid w:val="00F202D2"/>
    <w:rsid w:val="00F243D6"/>
    <w:rsid w:val="00F3293A"/>
    <w:rsid w:val="00F362CB"/>
    <w:rsid w:val="00F51D59"/>
    <w:rsid w:val="00F52CDD"/>
    <w:rsid w:val="00F7075F"/>
    <w:rsid w:val="00F95644"/>
    <w:rsid w:val="00FA208A"/>
    <w:rsid w:val="00FA709E"/>
    <w:rsid w:val="00FB039F"/>
    <w:rsid w:val="00FC25E2"/>
    <w:rsid w:val="00FD36DE"/>
    <w:rsid w:val="00FD48B4"/>
    <w:rsid w:val="00FF616E"/>
    <w:rsid w:val="00FF63E4"/>
    <w:rsid w:val="00FF7A57"/>
    <w:rsid w:val="046425BE"/>
    <w:rsid w:val="05320D76"/>
    <w:rsid w:val="0A4856B0"/>
    <w:rsid w:val="12BA4F01"/>
    <w:rsid w:val="1324219F"/>
    <w:rsid w:val="17167ACC"/>
    <w:rsid w:val="1B7B1E1B"/>
    <w:rsid w:val="1EB63404"/>
    <w:rsid w:val="20380FE7"/>
    <w:rsid w:val="24F904EE"/>
    <w:rsid w:val="259D0E93"/>
    <w:rsid w:val="267F67D1"/>
    <w:rsid w:val="29FD282F"/>
    <w:rsid w:val="2B255B99"/>
    <w:rsid w:val="2EB23BE8"/>
    <w:rsid w:val="32715B68"/>
    <w:rsid w:val="32B233A7"/>
    <w:rsid w:val="377203B8"/>
    <w:rsid w:val="3BC655F3"/>
    <w:rsid w:val="44EF24B6"/>
    <w:rsid w:val="45CB2253"/>
    <w:rsid w:val="473D64B3"/>
    <w:rsid w:val="48164D90"/>
    <w:rsid w:val="4CD46FC7"/>
    <w:rsid w:val="5145405C"/>
    <w:rsid w:val="571F349B"/>
    <w:rsid w:val="5A036244"/>
    <w:rsid w:val="5A663955"/>
    <w:rsid w:val="5AD22196"/>
    <w:rsid w:val="5B500161"/>
    <w:rsid w:val="611F2AAF"/>
    <w:rsid w:val="63860BC4"/>
    <w:rsid w:val="639A01CB"/>
    <w:rsid w:val="63AC7EFE"/>
    <w:rsid w:val="65BF216B"/>
    <w:rsid w:val="669F5AF0"/>
    <w:rsid w:val="678418BE"/>
    <w:rsid w:val="69D501AF"/>
    <w:rsid w:val="6AE10DD5"/>
    <w:rsid w:val="6C3D249D"/>
    <w:rsid w:val="6D0843F7"/>
    <w:rsid w:val="71FE3EE6"/>
    <w:rsid w:val="7241306D"/>
    <w:rsid w:val="734B3290"/>
    <w:rsid w:val="74512B28"/>
    <w:rsid w:val="77075720"/>
    <w:rsid w:val="78A83E21"/>
    <w:rsid w:val="79654980"/>
    <w:rsid w:val="7E45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36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Pr>
      <w:b/>
      <w:bCs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bjh-p">
    <w:name w:val="bjh-p"/>
    <w:basedOn w:val="a0"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table" w:customStyle="1" w:styleId="1">
    <w:name w:val="网格型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36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Pr>
      <w:b/>
      <w:bCs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bjh-p">
    <w:name w:val="bjh-p"/>
    <w:basedOn w:val="a0"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table" w:customStyle="1" w:styleId="1">
    <w:name w:val="网格型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5DC0C5-0405-4AF8-A6D2-267613B63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1160</Words>
  <Characters>6615</Characters>
  <Application>Microsoft Office Word</Application>
  <DocSecurity>0</DocSecurity>
  <Lines>55</Lines>
  <Paragraphs>15</Paragraphs>
  <ScaleCrop>false</ScaleCrop>
  <Company>P R C</Company>
  <LinksUpToDate>false</LinksUpToDate>
  <CharactersWithSpaces>7760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系统管理员</cp:lastModifiedBy>
  <cp:revision>12</cp:revision>
  <cp:lastPrinted>2021-12-22T02:44:00Z</cp:lastPrinted>
  <dcterms:created xsi:type="dcterms:W3CDTF">2021-12-29T04:13:00Z</dcterms:created>
  <dcterms:modified xsi:type="dcterms:W3CDTF">2024-05-11T02:58:00Z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A611E223952E402988B2286E96CBE2DF</vt:lpwstr>
  </property>
</Properties>
</file>