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90" w:rsidRDefault="00543F90" w:rsidP="00543F90">
      <w:pPr>
        <w:widowControl/>
        <w:spacing w:line="360" w:lineRule="auto"/>
        <w:rPr>
          <w:rFonts w:hAnsi="Tahoma"/>
          <w:kern w:val="0"/>
          <w:sz w:val="28"/>
          <w:szCs w:val="28"/>
        </w:rPr>
      </w:pPr>
      <w:r>
        <w:rPr>
          <w:rFonts w:hAnsi="Tahoma" w:cs="宋体" w:hint="eastAsia"/>
          <w:kern w:val="0"/>
          <w:sz w:val="28"/>
          <w:szCs w:val="28"/>
        </w:rPr>
        <w:t>附件</w:t>
      </w:r>
      <w:r w:rsidRPr="00045068">
        <w:rPr>
          <w:rFonts w:ascii="Times New Roman" w:hAnsi="Times New Roman" w:cs="Times New Roman"/>
          <w:kern w:val="0"/>
          <w:sz w:val="28"/>
          <w:szCs w:val="28"/>
        </w:rPr>
        <w:t>1</w:t>
      </w:r>
    </w:p>
    <w:p w:rsidR="00543F90" w:rsidRPr="00E8113B" w:rsidRDefault="00543F90" w:rsidP="00A66C10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E8113B">
        <w:rPr>
          <w:rFonts w:ascii="Times New Roman" w:hAnsi="Times New Roman" w:cs="Times New Roman"/>
          <w:b/>
          <w:bCs/>
          <w:kern w:val="0"/>
          <w:sz w:val="32"/>
          <w:szCs w:val="32"/>
        </w:rPr>
        <w:t>杏林学院</w:t>
      </w:r>
      <w:r w:rsidRPr="00E8113B">
        <w:rPr>
          <w:rFonts w:ascii="Times New Roman" w:hAnsi="Times New Roman" w:cs="Times New Roman"/>
          <w:b/>
          <w:bCs/>
          <w:kern w:val="0"/>
          <w:sz w:val="32"/>
          <w:szCs w:val="32"/>
        </w:rPr>
        <w:t>202</w:t>
      </w:r>
      <w:r w:rsidR="00260A7F">
        <w:rPr>
          <w:rFonts w:ascii="Times New Roman" w:hAnsi="Times New Roman" w:cs="Times New Roman"/>
          <w:b/>
          <w:bCs/>
          <w:kern w:val="0"/>
          <w:sz w:val="32"/>
          <w:szCs w:val="32"/>
        </w:rPr>
        <w:t>2</w:t>
      </w:r>
      <w:r w:rsidRPr="00E8113B">
        <w:rPr>
          <w:rFonts w:ascii="Times New Roman" w:hAnsi="Times New Roman" w:cs="Times New Roman"/>
          <w:b/>
          <w:bCs/>
          <w:kern w:val="0"/>
          <w:sz w:val="32"/>
          <w:szCs w:val="32"/>
        </w:rPr>
        <w:t>年专业技术职务资格申报审核通过人员名单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一、高校教师系列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（一）教授</w:t>
      </w:r>
      <w:r w:rsidRPr="007B4DFE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="00107AEA"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4</w:t>
      </w:r>
      <w:r w:rsidRPr="007B4DFE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260A7F" w:rsidRPr="00A66C10" w:rsidRDefault="00A66C10" w:rsidP="00A66C10">
      <w:pPr>
        <w:widowControl/>
        <w:rPr>
          <w:rFonts w:ascii="仿宋" w:eastAsia="仿宋" w:hAnsi="仿宋" w:cs="Times New Roman"/>
          <w:bCs/>
          <w:sz w:val="28"/>
          <w:szCs w:val="28"/>
        </w:rPr>
      </w:pPr>
      <w:r w:rsidRPr="00107AEA">
        <w:rPr>
          <w:rFonts w:ascii="仿宋" w:eastAsia="仿宋" w:hAnsi="仿宋" w:cs="Times New Roman" w:hint="eastAsia"/>
          <w:kern w:val="0"/>
          <w:sz w:val="28"/>
          <w:szCs w:val="28"/>
        </w:rPr>
        <w:t>刘</w:t>
      </w:r>
      <w:r w:rsidR="00C269E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kern w:val="0"/>
          <w:sz w:val="28"/>
          <w:szCs w:val="28"/>
        </w:rPr>
        <w:t>泉</w:t>
      </w:r>
      <w:r w:rsidRPr="00A66C10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kern w:val="0"/>
          <w:sz w:val="28"/>
          <w:szCs w:val="28"/>
        </w:rPr>
        <w:t>杨佑国</w:t>
      </w:r>
      <w:r w:rsidRPr="00A66C10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周</w:t>
      </w:r>
      <w:r w:rsidR="00C269EC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bookmarkStart w:id="0" w:name="_GoBack"/>
      <w:bookmarkEnd w:id="0"/>
      <w:r w:rsidRPr="00107AEA">
        <w:rPr>
          <w:rFonts w:ascii="仿宋" w:eastAsia="仿宋" w:hAnsi="仿宋" w:cs="宋体" w:hint="eastAsia"/>
          <w:kern w:val="0"/>
          <w:sz w:val="28"/>
          <w:szCs w:val="28"/>
        </w:rPr>
        <w:t>旭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kern w:val="0"/>
          <w:sz w:val="28"/>
          <w:szCs w:val="28"/>
        </w:rPr>
        <w:t>胡春涛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（二）副教授</w:t>
      </w:r>
      <w:r w:rsidRPr="007B4DFE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="00107AEA"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23</w:t>
      </w:r>
      <w:r w:rsidRPr="007B4DFE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A66C10" w:rsidRPr="007B4DFE" w:rsidRDefault="00A66C10" w:rsidP="007B4DFE">
      <w:pPr>
        <w:snapToGrid w:val="0"/>
        <w:spacing w:line="360" w:lineRule="auto"/>
        <w:jc w:val="left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马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聪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左俊楠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田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乾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包桂荣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刘馨楟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江卫丰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许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茜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</w:p>
    <w:p w:rsidR="00A66C10" w:rsidRPr="007B4DFE" w:rsidRDefault="00A66C10" w:rsidP="007B4DFE">
      <w:pPr>
        <w:snapToGrid w:val="0"/>
        <w:spacing w:line="360" w:lineRule="auto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李俊丽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吴圆圆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张莉莉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陈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佳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陈琼琼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陈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赟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季</w:t>
      </w:r>
      <w:r w:rsidRPr="007B4DF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峰</w:t>
      </w:r>
      <w:r w:rsidRPr="007B4DF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、</w:t>
      </w:r>
    </w:p>
    <w:p w:rsidR="00A66C10" w:rsidRPr="007B4DFE" w:rsidRDefault="00A66C10" w:rsidP="007B4DFE">
      <w:pPr>
        <w:snapToGrid w:val="0"/>
        <w:spacing w:line="360" w:lineRule="auto"/>
        <w:jc w:val="left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周焱璐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赵胜男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赵晓娟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闻</w:t>
      </w:r>
      <w:r w:rsidRPr="007B4DFE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婷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娄德成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顾春丽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郭莉莉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</w:p>
    <w:p w:rsidR="00260A7F" w:rsidRPr="007B4DFE" w:rsidRDefault="00A66C10" w:rsidP="007B4DFE">
      <w:pPr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color w:val="000000" w:themeColor="text1"/>
          <w:sz w:val="28"/>
          <w:szCs w:val="28"/>
        </w:rPr>
      </w:pP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韩彦武</w:t>
      </w:r>
      <w:r w:rsidRPr="007B4DFE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、</w:t>
      </w:r>
      <w:r w:rsidRPr="00107AEA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薛振红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二、实验技术系列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（一）高级实验师（</w:t>
      </w:r>
      <w:r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AB2A75" w:rsidRPr="00A66C10" w:rsidRDefault="00107AEA" w:rsidP="00543F90">
      <w:pPr>
        <w:snapToGrid w:val="0"/>
        <w:spacing w:line="360" w:lineRule="auto"/>
        <w:rPr>
          <w:rFonts w:ascii="仿宋" w:eastAsia="仿宋" w:hAnsi="仿宋" w:cs="Times New Roman"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Cs/>
          <w:sz w:val="28"/>
          <w:szCs w:val="28"/>
        </w:rPr>
        <w:t>仲晶飞</w:t>
      </w:r>
    </w:p>
    <w:p w:rsidR="00543F90" w:rsidRPr="00A66C10" w:rsidRDefault="00AB2A75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/>
          <w:bCs/>
          <w:sz w:val="28"/>
          <w:szCs w:val="28"/>
        </w:rPr>
        <w:t>三</w:t>
      </w:r>
      <w:r w:rsidR="00543F90" w:rsidRPr="00A66C10">
        <w:rPr>
          <w:rFonts w:ascii="仿宋" w:eastAsia="仿宋" w:hAnsi="仿宋" w:cs="Times New Roman"/>
          <w:b/>
          <w:bCs/>
          <w:sz w:val="28"/>
          <w:szCs w:val="28"/>
        </w:rPr>
        <w:t>、学生思想政治教育系列</w:t>
      </w:r>
    </w:p>
    <w:p w:rsidR="00543F90" w:rsidRPr="00A66C10" w:rsidRDefault="00543F90" w:rsidP="00543F9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（一）</w:t>
      </w:r>
      <w:r w:rsidR="00260A7F" w:rsidRPr="00A66C10">
        <w:rPr>
          <w:rFonts w:ascii="仿宋" w:eastAsia="仿宋" w:hAnsi="仿宋" w:cs="Times New Roman" w:hint="eastAsia"/>
          <w:b/>
          <w:bCs/>
          <w:sz w:val="28"/>
          <w:szCs w:val="28"/>
        </w:rPr>
        <w:t>副教授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8336CA" w:rsidRPr="00A66C10" w:rsidRDefault="00107AEA">
      <w:pPr>
        <w:rPr>
          <w:rFonts w:ascii="仿宋" w:eastAsia="仿宋" w:hAnsi="仿宋" w:cs="Times New Roman"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Cs/>
          <w:sz w:val="28"/>
          <w:szCs w:val="28"/>
        </w:rPr>
        <w:t>王媛媛</w:t>
      </w:r>
    </w:p>
    <w:p w:rsidR="00A66C10" w:rsidRPr="00A66C10" w:rsidRDefault="00260A7F" w:rsidP="00A66C10">
      <w:pPr>
        <w:snapToGrid w:val="0"/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7B4DFE">
        <w:rPr>
          <w:rFonts w:ascii="仿宋" w:eastAsia="仿宋" w:hAnsi="仿宋" w:cs="Times New Roman" w:hint="eastAsia"/>
          <w:b/>
          <w:bCs/>
          <w:sz w:val="28"/>
          <w:szCs w:val="28"/>
        </w:rPr>
        <w:t>（二）讲师</w:t>
      </w:r>
      <w:r w:rsidR="00A66C10" w:rsidRPr="00A66C10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="00A66C10"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6</w:t>
      </w:r>
      <w:r w:rsidR="00A66C10" w:rsidRPr="00A66C10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260A7F" w:rsidRPr="00A66C10" w:rsidRDefault="00A66C10" w:rsidP="00A66C10">
      <w:pPr>
        <w:widowControl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张晓霞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季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节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季素琳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赵亚娟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徐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京</w:t>
      </w:r>
      <w:r w:rsidRPr="00A66C10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107AEA">
        <w:rPr>
          <w:rFonts w:ascii="仿宋" w:eastAsia="仿宋" w:hAnsi="仿宋" w:cs="宋体" w:hint="eastAsia"/>
          <w:kern w:val="0"/>
          <w:sz w:val="28"/>
          <w:szCs w:val="28"/>
        </w:rPr>
        <w:t>唐新红</w:t>
      </w:r>
    </w:p>
    <w:p w:rsidR="00260A7F" w:rsidRPr="00A66C10" w:rsidRDefault="00260A7F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/>
          <w:bCs/>
          <w:sz w:val="28"/>
          <w:szCs w:val="28"/>
        </w:rPr>
        <w:t>四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、教育管理研究系列</w:t>
      </w:r>
    </w:p>
    <w:p w:rsidR="00260A7F" w:rsidRPr="00A66C10" w:rsidRDefault="00260A7F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/>
          <w:bCs/>
          <w:sz w:val="28"/>
          <w:szCs w:val="28"/>
        </w:rPr>
        <w:t>（一）副研究员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260A7F" w:rsidRPr="007B4DFE" w:rsidRDefault="00107AEA">
      <w:pPr>
        <w:rPr>
          <w:rFonts w:ascii="仿宋" w:eastAsia="仿宋" w:hAnsi="仿宋" w:cs="Times New Roman"/>
          <w:bCs/>
          <w:sz w:val="28"/>
          <w:szCs w:val="28"/>
        </w:rPr>
      </w:pPr>
      <w:r w:rsidRPr="007B4DFE">
        <w:rPr>
          <w:rFonts w:ascii="仿宋" w:eastAsia="仿宋" w:hAnsi="仿宋" w:cs="Times New Roman" w:hint="eastAsia"/>
          <w:bCs/>
          <w:sz w:val="28"/>
          <w:szCs w:val="28"/>
        </w:rPr>
        <w:t>纪晓梅</w:t>
      </w:r>
    </w:p>
    <w:p w:rsidR="00260A7F" w:rsidRPr="00A66C10" w:rsidRDefault="00260A7F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/>
          <w:bCs/>
          <w:sz w:val="28"/>
          <w:szCs w:val="28"/>
        </w:rPr>
        <w:t>（二）助理</w:t>
      </w:r>
      <w:r w:rsidRPr="00A66C10">
        <w:rPr>
          <w:rFonts w:ascii="仿宋" w:eastAsia="仿宋" w:hAnsi="仿宋" w:cs="Times New Roman"/>
          <w:b/>
          <w:bCs/>
          <w:sz w:val="28"/>
          <w:szCs w:val="28"/>
        </w:rPr>
        <w:t>研究员</w:t>
      </w:r>
      <w:r w:rsidR="00107AEA" w:rsidRPr="00A66C10">
        <w:rPr>
          <w:rFonts w:ascii="仿宋" w:eastAsia="仿宋" w:hAnsi="仿宋" w:cs="Times New Roman"/>
          <w:b/>
          <w:bCs/>
          <w:sz w:val="28"/>
          <w:szCs w:val="28"/>
        </w:rPr>
        <w:t>（</w:t>
      </w:r>
      <w:r w:rsidR="00107AEA" w:rsidRPr="002921F7">
        <w:rPr>
          <w:rFonts w:ascii="Times New Roman" w:eastAsia="仿宋" w:hAnsi="Times New Roman" w:cs="Times New Roman"/>
          <w:b/>
          <w:bCs/>
          <w:sz w:val="28"/>
          <w:szCs w:val="28"/>
        </w:rPr>
        <w:t>1</w:t>
      </w:r>
      <w:r w:rsidR="00107AEA" w:rsidRPr="00A66C10">
        <w:rPr>
          <w:rFonts w:ascii="仿宋" w:eastAsia="仿宋" w:hAnsi="仿宋" w:cs="Times New Roman"/>
          <w:b/>
          <w:bCs/>
          <w:sz w:val="28"/>
          <w:szCs w:val="28"/>
        </w:rPr>
        <w:t>人）</w:t>
      </w:r>
    </w:p>
    <w:p w:rsidR="00107AEA" w:rsidRPr="00A66C10" w:rsidRDefault="00107AEA">
      <w:pPr>
        <w:rPr>
          <w:rFonts w:ascii="仿宋" w:eastAsia="仿宋" w:hAnsi="仿宋" w:cs="Times New Roman"/>
          <w:bCs/>
          <w:sz w:val="28"/>
          <w:szCs w:val="28"/>
        </w:rPr>
      </w:pPr>
      <w:r w:rsidRPr="00A66C10">
        <w:rPr>
          <w:rFonts w:ascii="仿宋" w:eastAsia="仿宋" w:hAnsi="仿宋" w:cs="Times New Roman" w:hint="eastAsia"/>
          <w:bCs/>
          <w:sz w:val="28"/>
          <w:szCs w:val="28"/>
        </w:rPr>
        <w:t>戎隽仪</w:t>
      </w:r>
    </w:p>
    <w:p w:rsidR="00260A7F" w:rsidRDefault="00260A7F"/>
    <w:sectPr w:rsidR="00260A7F" w:rsidSect="005B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E0" w:rsidRDefault="005512E0" w:rsidP="002921F7">
      <w:r>
        <w:separator/>
      </w:r>
    </w:p>
  </w:endnote>
  <w:endnote w:type="continuationSeparator" w:id="0">
    <w:p w:rsidR="005512E0" w:rsidRDefault="005512E0" w:rsidP="0029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E0" w:rsidRDefault="005512E0" w:rsidP="002921F7">
      <w:r>
        <w:separator/>
      </w:r>
    </w:p>
  </w:footnote>
  <w:footnote w:type="continuationSeparator" w:id="0">
    <w:p w:rsidR="005512E0" w:rsidRDefault="005512E0" w:rsidP="0029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90"/>
    <w:rsid w:val="000635B1"/>
    <w:rsid w:val="00107AEA"/>
    <w:rsid w:val="00260A7F"/>
    <w:rsid w:val="002921F7"/>
    <w:rsid w:val="00543F90"/>
    <w:rsid w:val="005512E0"/>
    <w:rsid w:val="007B4DFE"/>
    <w:rsid w:val="008336CA"/>
    <w:rsid w:val="009B08DF"/>
    <w:rsid w:val="00A66C10"/>
    <w:rsid w:val="00AB2A75"/>
    <w:rsid w:val="00C2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F290"/>
  <w15:chartTrackingRefBased/>
  <w15:docId w15:val="{7F9B0AD7-31C6-4BBD-818B-ED261CD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271</Characters>
  <Application>Microsoft Office Word</Application>
  <DocSecurity>0</DocSecurity>
  <Lines>2</Lines>
  <Paragraphs>1</Paragraphs>
  <ScaleCrop>false</ScaleCrop>
  <Company>home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Xlxy</dc:creator>
  <cp:keywords/>
  <dc:description/>
  <cp:lastModifiedBy>Xlxy</cp:lastModifiedBy>
  <cp:revision>8</cp:revision>
  <dcterms:created xsi:type="dcterms:W3CDTF">2021-04-13T07:01:00Z</dcterms:created>
  <dcterms:modified xsi:type="dcterms:W3CDTF">2022-06-06T03:02:00Z</dcterms:modified>
</cp:coreProperties>
</file>